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54" w:rsidRPr="00240D91" w:rsidRDefault="00DF7654" w:rsidP="001A12C3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柳營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柳營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民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</w:t>
      </w:r>
      <w:r w:rsidRPr="00240D91">
        <w:rPr>
          <w:rFonts w:ascii="標楷體" w:eastAsia="標楷體" w:hAnsi="標楷體"/>
          <w:b/>
          <w:bCs/>
          <w:color w:val="000000"/>
          <w:sz w:val="32"/>
          <w:szCs w:val="32"/>
        </w:rPr>
        <w:t>104</w:t>
      </w:r>
      <w:r w:rsidRPr="00240D9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學年度代理教師甄選簡章</w:t>
      </w:r>
    </w:p>
    <w:p w:rsidR="00DF7654" w:rsidRPr="00240D91" w:rsidRDefault="00DF7654" w:rsidP="001A12C3">
      <w:pPr>
        <w:jc w:val="center"/>
        <w:rPr>
          <w:rFonts w:ascii="標楷體" w:eastAsia="標楷體" w:hAnsi="標楷體"/>
          <w:b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〈一次公告分次招考</w:t>
      </w:r>
      <w:r w:rsidRPr="00240D9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〉</w:t>
      </w:r>
      <w:r w:rsidRPr="00240D91">
        <w:rPr>
          <w:rFonts w:ascii="標楷體" w:eastAsia="標楷體" w:hAnsi="標楷體"/>
          <w:b/>
          <w:bCs/>
          <w:color w:val="000000"/>
          <w:sz w:val="16"/>
          <w:szCs w:val="16"/>
        </w:rPr>
        <w:t xml:space="preserve"> </w:t>
      </w:r>
    </w:p>
    <w:p w:rsidR="00DF7654" w:rsidRPr="00240D91" w:rsidRDefault="00DF7654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依據</w:t>
      </w:r>
    </w:p>
    <w:p w:rsidR="00DF7654" w:rsidRPr="00240D91" w:rsidRDefault="00DF7654" w:rsidP="0067579E">
      <w:pPr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color w:val="000000"/>
          <w:spacing w:val="-14"/>
          <w:w w:val="99"/>
          <w:kern w:val="0"/>
          <w:szCs w:val="28"/>
        </w:rPr>
      </w:pP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教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師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法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、教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育人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員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任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用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條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例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、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中小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學兼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任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代理及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代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理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教師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聘任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辦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法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、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公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立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高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級中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等以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下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學</w:t>
      </w:r>
      <w:r w:rsidRPr="00240D91">
        <w:rPr>
          <w:rFonts w:eastAsia="標楷體" w:hAnsi="標楷體" w:hint="eastAsia"/>
          <w:color w:val="000000"/>
          <w:w w:val="99"/>
          <w:kern w:val="0"/>
          <w:szCs w:val="28"/>
        </w:rPr>
        <w:t>校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教師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甄</w:t>
      </w:r>
    </w:p>
    <w:p w:rsidR="00DF7654" w:rsidRPr="00240D91" w:rsidRDefault="00DF7654" w:rsidP="0067579E">
      <w:pPr>
        <w:autoSpaceDE w:val="0"/>
        <w:autoSpaceDN w:val="0"/>
        <w:adjustRightInd w:val="0"/>
        <w:spacing w:line="360" w:lineRule="exact"/>
        <w:ind w:leftChars="200" w:left="906" w:hangingChars="200" w:hanging="426"/>
        <w:jc w:val="both"/>
        <w:rPr>
          <w:rFonts w:eastAsia="標楷體" w:hAnsi="標楷體"/>
          <w:color w:val="000000"/>
          <w:w w:val="99"/>
          <w:kern w:val="0"/>
          <w:szCs w:val="28"/>
        </w:rPr>
      </w:pP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選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作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業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要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點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等有</w:t>
      </w:r>
      <w:r w:rsidRPr="00240D91">
        <w:rPr>
          <w:rFonts w:eastAsia="標楷體" w:hAnsi="標楷體" w:hint="eastAsia"/>
          <w:color w:val="000000"/>
          <w:spacing w:val="-12"/>
          <w:w w:val="99"/>
          <w:kern w:val="0"/>
          <w:szCs w:val="28"/>
        </w:rPr>
        <w:t>關規</w:t>
      </w:r>
      <w:r w:rsidRPr="00240D91">
        <w:rPr>
          <w:rFonts w:eastAsia="標楷體" w:hAnsi="標楷體" w:hint="eastAsia"/>
          <w:color w:val="000000"/>
          <w:spacing w:val="-14"/>
          <w:w w:val="99"/>
          <w:kern w:val="0"/>
          <w:szCs w:val="28"/>
        </w:rPr>
        <w:t>定</w:t>
      </w:r>
      <w:r w:rsidRPr="00240D91">
        <w:rPr>
          <w:rFonts w:eastAsia="標楷體" w:hAnsi="標楷體" w:hint="eastAsia"/>
          <w:color w:val="000000"/>
          <w:w w:val="99"/>
          <w:kern w:val="0"/>
          <w:szCs w:val="28"/>
        </w:rPr>
        <w:t>。</w:t>
      </w:r>
    </w:p>
    <w:p w:rsidR="00DF7654" w:rsidRPr="00240D91" w:rsidRDefault="00DF7654" w:rsidP="0067579E">
      <w:pPr>
        <w:autoSpaceDE w:val="0"/>
        <w:autoSpaceDN w:val="0"/>
        <w:adjustRightInd w:val="0"/>
        <w:spacing w:line="360" w:lineRule="exact"/>
        <w:ind w:leftChars="200" w:left="954" w:hangingChars="200" w:hanging="474"/>
        <w:jc w:val="both"/>
        <w:rPr>
          <w:rFonts w:eastAsia="標楷體" w:hAnsi="標楷體"/>
          <w:color w:val="000000"/>
          <w:w w:val="99"/>
          <w:kern w:val="0"/>
          <w:szCs w:val="28"/>
        </w:rPr>
      </w:pPr>
    </w:p>
    <w:p w:rsidR="00DF7654" w:rsidRPr="00240D91" w:rsidRDefault="00DF7654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甄選類別、錄取名額及聘期</w:t>
      </w:r>
    </w:p>
    <w:p w:rsidR="00DF7654" w:rsidRPr="00240D91" w:rsidRDefault="00DF7654" w:rsidP="00F013E0">
      <w:pPr>
        <w:spacing w:beforeLines="5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長期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代理教師</w:t>
      </w:r>
      <w:r w:rsidRPr="00240D91">
        <w:rPr>
          <w:rFonts w:ascii="標楷體" w:eastAsia="標楷體" w:hAnsi="標楷體"/>
          <w:b/>
          <w:bCs/>
          <w:color w:val="000000"/>
          <w:szCs w:val="24"/>
        </w:rPr>
        <w:t xml:space="preserve">   </w:t>
      </w:r>
    </w:p>
    <w:tbl>
      <w:tblPr>
        <w:tblW w:w="0" w:type="auto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2"/>
        <w:gridCol w:w="850"/>
        <w:gridCol w:w="709"/>
        <w:gridCol w:w="4530"/>
      </w:tblGrid>
      <w:tr w:rsidR="00DF7654" w:rsidRPr="00CA20DD" w:rsidTr="00825090">
        <w:trPr>
          <w:trHeight w:val="668"/>
          <w:jc w:val="center"/>
        </w:trPr>
        <w:tc>
          <w:tcPr>
            <w:tcW w:w="1832" w:type="dxa"/>
            <w:vAlign w:val="center"/>
          </w:tcPr>
          <w:p w:rsidR="00DF7654" w:rsidRPr="00240D91" w:rsidRDefault="00DF7654" w:rsidP="008E143F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850" w:type="dxa"/>
            <w:vAlign w:val="center"/>
          </w:tcPr>
          <w:p w:rsidR="00DF7654" w:rsidRPr="00240D91" w:rsidRDefault="00DF7654" w:rsidP="008E1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錄取名額</w:t>
            </w:r>
          </w:p>
        </w:tc>
        <w:tc>
          <w:tcPr>
            <w:tcW w:w="709" w:type="dxa"/>
            <w:vAlign w:val="center"/>
          </w:tcPr>
          <w:p w:rsidR="00DF7654" w:rsidRPr="00240D91" w:rsidRDefault="00DF7654" w:rsidP="008E143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備取</w:t>
            </w:r>
          </w:p>
        </w:tc>
        <w:tc>
          <w:tcPr>
            <w:tcW w:w="4530" w:type="dxa"/>
            <w:vAlign w:val="center"/>
          </w:tcPr>
          <w:p w:rsidR="00DF7654" w:rsidRPr="00240D91" w:rsidRDefault="00DF7654" w:rsidP="008E143F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聘期</w:t>
            </w:r>
          </w:p>
        </w:tc>
      </w:tr>
      <w:tr w:rsidR="00DF7654" w:rsidRPr="00CA20DD" w:rsidTr="00825090">
        <w:trPr>
          <w:trHeight w:val="734"/>
          <w:jc w:val="center"/>
        </w:trPr>
        <w:tc>
          <w:tcPr>
            <w:tcW w:w="1832" w:type="dxa"/>
            <w:vAlign w:val="center"/>
          </w:tcPr>
          <w:p w:rsidR="00DF7654" w:rsidRPr="00240D91" w:rsidRDefault="00DF7654" w:rsidP="008E143F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一般代理教師</w:t>
            </w:r>
          </w:p>
        </w:tc>
        <w:tc>
          <w:tcPr>
            <w:tcW w:w="850" w:type="dxa"/>
            <w:vAlign w:val="center"/>
          </w:tcPr>
          <w:p w:rsidR="00DF7654" w:rsidRPr="00240D91" w:rsidRDefault="00DF7654" w:rsidP="00A75C9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F7654" w:rsidRPr="00240D91" w:rsidRDefault="00DF7654" w:rsidP="00A75C9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DF7654" w:rsidRDefault="00DF7654" w:rsidP="0065427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104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31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日起至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105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日止。</w:t>
            </w:r>
          </w:p>
          <w:p w:rsidR="00DF7654" w:rsidRPr="00240D91" w:rsidRDefault="00DF7654" w:rsidP="0065427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實際期間以市府核定為準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  <w:tr w:rsidR="00DF7654" w:rsidRPr="00CA20DD" w:rsidTr="00825090">
        <w:trPr>
          <w:trHeight w:val="734"/>
          <w:jc w:val="center"/>
        </w:trPr>
        <w:tc>
          <w:tcPr>
            <w:tcW w:w="1832" w:type="dxa"/>
            <w:vAlign w:val="center"/>
          </w:tcPr>
          <w:p w:rsidR="00DF7654" w:rsidRPr="00240D91" w:rsidRDefault="00DF7654" w:rsidP="008E143F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音樂代理教師</w:t>
            </w:r>
          </w:p>
        </w:tc>
        <w:tc>
          <w:tcPr>
            <w:tcW w:w="850" w:type="dxa"/>
            <w:vAlign w:val="center"/>
          </w:tcPr>
          <w:p w:rsidR="00DF7654" w:rsidRPr="00240D91" w:rsidRDefault="00DF7654" w:rsidP="00A75C9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F7654" w:rsidRPr="00240D91" w:rsidRDefault="00DF7654" w:rsidP="00A75C98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530" w:type="dxa"/>
            <w:vAlign w:val="center"/>
          </w:tcPr>
          <w:p w:rsidR="00DF7654" w:rsidRDefault="00DF7654" w:rsidP="0065427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104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8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31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日起至</w:t>
            </w:r>
            <w:r w:rsidRPr="00240D91">
              <w:rPr>
                <w:rFonts w:ascii="標楷體" w:eastAsia="標楷體" w:hAnsi="標楷體"/>
                <w:color w:val="000000"/>
                <w:kern w:val="0"/>
                <w:szCs w:val="24"/>
              </w:rPr>
              <w:t>105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20</w:t>
            </w:r>
            <w:r w:rsidRPr="00240D9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日止。</w:t>
            </w:r>
          </w:p>
          <w:p w:rsidR="00DF7654" w:rsidRPr="00240D91" w:rsidRDefault="00DF7654" w:rsidP="00654274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實際期間以市府核定為準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DF7654" w:rsidRPr="00240D91" w:rsidRDefault="00DF7654" w:rsidP="008E143F">
      <w:pPr>
        <w:pStyle w:val="ListParagraph"/>
        <w:numPr>
          <w:ilvl w:val="0"/>
          <w:numId w:val="22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上述備取，以補足本次甄選應錄取之名額為限。如甄試成績未達</w:t>
      </w:r>
      <w:r w:rsidRPr="00240D91">
        <w:rPr>
          <w:rFonts w:ascii="標楷體" w:eastAsia="標楷體" w:hAnsi="標楷體"/>
          <w:bCs/>
          <w:color w:val="000000"/>
          <w:szCs w:val="24"/>
        </w:rPr>
        <w:t>80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分，不予錄取，且經甄選委員會議決議後得予「從缺」，另備取名額得予酌減或取消。</w:t>
      </w:r>
    </w:p>
    <w:p w:rsidR="00DF7654" w:rsidRPr="00240D91" w:rsidRDefault="00DF7654" w:rsidP="008E143F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)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實際授課節數視課程</w:t>
      </w:r>
      <w:r>
        <w:rPr>
          <w:rFonts w:ascii="標楷體" w:eastAsia="標楷體" w:hAnsi="標楷體" w:hint="eastAsia"/>
          <w:bCs/>
          <w:color w:val="000000"/>
          <w:szCs w:val="24"/>
        </w:rPr>
        <w:t>及職務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彈性安排。</w:t>
      </w:r>
    </w:p>
    <w:p w:rsidR="00DF7654" w:rsidRPr="00240D91" w:rsidRDefault="00DF7654" w:rsidP="004528C8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 w:rsidRPr="00240D91">
        <w:rPr>
          <w:rFonts w:ascii="標楷體" w:eastAsia="標楷體" w:hAnsi="標楷體"/>
          <w:color w:val="000000"/>
          <w:szCs w:val="24"/>
        </w:rPr>
        <w:t xml:space="preserve">  (</w:t>
      </w:r>
      <w:r w:rsidRPr="00240D91">
        <w:rPr>
          <w:rFonts w:ascii="標楷體" w:eastAsia="標楷體" w:hAnsi="標楷體" w:hint="eastAsia"/>
          <w:color w:val="000000"/>
          <w:szCs w:val="24"/>
        </w:rPr>
        <w:t>三</w:t>
      </w:r>
      <w:r w:rsidRPr="00240D91"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 w:hint="eastAsia"/>
          <w:color w:val="000000"/>
          <w:szCs w:val="24"/>
        </w:rPr>
        <w:t>長期</w:t>
      </w:r>
      <w:r w:rsidRPr="00240D91">
        <w:rPr>
          <w:rFonts w:ascii="標楷體" w:eastAsia="標楷體" w:hAnsi="標楷體" w:hint="eastAsia"/>
          <w:color w:val="000000"/>
          <w:szCs w:val="24"/>
        </w:rPr>
        <w:t>代理教師</w:t>
      </w:r>
      <w:r>
        <w:rPr>
          <w:rFonts w:ascii="標楷體" w:eastAsia="標楷體" w:hAnsi="標楷體" w:hint="eastAsia"/>
          <w:color w:val="000000"/>
          <w:szCs w:val="24"/>
        </w:rPr>
        <w:t>係以</w:t>
      </w:r>
      <w:r w:rsidRPr="00A15018">
        <w:rPr>
          <w:rFonts w:ascii="標楷體" w:eastAsia="標楷體" w:hAnsi="標楷體" w:hint="eastAsia"/>
          <w:b/>
          <w:color w:val="000000"/>
          <w:szCs w:val="24"/>
        </w:rPr>
        <w:t>月薪聘用</w:t>
      </w:r>
      <w:r w:rsidRPr="00240D91">
        <w:rPr>
          <w:rFonts w:ascii="標楷體" w:eastAsia="標楷體" w:hAnsi="標楷體" w:hint="eastAsia"/>
          <w:color w:val="000000"/>
          <w:szCs w:val="24"/>
        </w:rPr>
        <w:t>。</w:t>
      </w:r>
    </w:p>
    <w:p w:rsidR="00DF7654" w:rsidRPr="00240D91" w:rsidRDefault="00DF7654" w:rsidP="004528C8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DF7654" w:rsidRPr="00240D91" w:rsidRDefault="00DF7654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公告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及報名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時間、方式及簡章表件</w:t>
      </w:r>
    </w:p>
    <w:p w:rsidR="00DF7654" w:rsidRPr="00240D91" w:rsidRDefault="00DF7654" w:rsidP="008A194F">
      <w:pPr>
        <w:pStyle w:val="ListParagraph"/>
        <w:numPr>
          <w:ilvl w:val="0"/>
          <w:numId w:val="23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時間：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379"/>
      </w:tblGrid>
      <w:tr w:rsidR="00DF7654" w:rsidRPr="00CA20DD" w:rsidTr="00CA20DD">
        <w:trPr>
          <w:trHeight w:val="538"/>
        </w:trPr>
        <w:tc>
          <w:tcPr>
            <w:tcW w:w="2410" w:type="dxa"/>
            <w:vAlign w:val="center"/>
          </w:tcPr>
          <w:p w:rsidR="00DF7654" w:rsidRPr="00CA20DD" w:rsidRDefault="00DF7654" w:rsidP="00CA20D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 w:hint="eastAsia"/>
                <w:szCs w:val="24"/>
              </w:rPr>
              <w:t>第</w:t>
            </w:r>
            <w:r w:rsidRPr="00CA20DD">
              <w:rPr>
                <w:rFonts w:ascii="標楷體" w:eastAsia="標楷體" w:hAnsi="標楷體"/>
                <w:szCs w:val="24"/>
              </w:rPr>
              <w:t>1</w:t>
            </w:r>
            <w:r w:rsidRPr="00CA20DD">
              <w:rPr>
                <w:rFonts w:ascii="標楷體" w:eastAsia="標楷體" w:hAnsi="標楷體" w:hint="eastAsia"/>
                <w:szCs w:val="24"/>
              </w:rPr>
              <w:t>次招考公告報名時間</w:t>
            </w:r>
          </w:p>
        </w:tc>
        <w:tc>
          <w:tcPr>
            <w:tcW w:w="6379" w:type="dxa"/>
            <w:vAlign w:val="center"/>
          </w:tcPr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7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Pr="00CA20DD">
              <w:rPr>
                <w:rFonts w:ascii="標楷體" w:eastAsia="標楷體" w:hAnsi="標楷體"/>
                <w:szCs w:val="24"/>
              </w:rPr>
              <w:t>29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日（星期三）上午</w:t>
            </w:r>
            <w:r w:rsidRPr="00CA20DD">
              <w:rPr>
                <w:rFonts w:ascii="標楷體" w:eastAsia="標楷體" w:hAnsi="標楷體"/>
                <w:szCs w:val="24"/>
              </w:rPr>
              <w:t>12</w:t>
            </w:r>
            <w:r w:rsidRPr="00CA20DD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Pr="00CA20DD">
              <w:rPr>
                <w:rFonts w:ascii="標楷體" w:eastAsia="標楷體" w:hAnsi="標楷體"/>
                <w:szCs w:val="24"/>
              </w:rPr>
              <w:t>3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日（星期一）下午</w:t>
            </w:r>
            <w:r w:rsidRPr="00CA20DD">
              <w:rPr>
                <w:rFonts w:ascii="標楷體" w:eastAsia="標楷體" w:hAnsi="標楷體"/>
                <w:szCs w:val="24"/>
              </w:rPr>
              <w:t>4</w:t>
            </w:r>
            <w:r w:rsidRPr="00CA20DD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DF7654" w:rsidRPr="00CA20DD" w:rsidTr="00CA20DD">
        <w:trPr>
          <w:trHeight w:val="560"/>
        </w:trPr>
        <w:tc>
          <w:tcPr>
            <w:tcW w:w="2410" w:type="dxa"/>
            <w:vAlign w:val="center"/>
          </w:tcPr>
          <w:p w:rsidR="00DF7654" w:rsidRPr="00CA20DD" w:rsidRDefault="00DF7654" w:rsidP="00CA20D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 w:hint="eastAsia"/>
                <w:szCs w:val="24"/>
              </w:rPr>
              <w:t>第</w:t>
            </w:r>
            <w:r w:rsidRPr="00CA20DD">
              <w:rPr>
                <w:rFonts w:ascii="標楷體" w:eastAsia="標楷體" w:hAnsi="標楷體"/>
                <w:szCs w:val="24"/>
              </w:rPr>
              <w:t>2</w:t>
            </w:r>
            <w:r w:rsidRPr="00CA20DD">
              <w:rPr>
                <w:rFonts w:ascii="標楷體" w:eastAsia="標楷體" w:hAnsi="標楷體" w:hint="eastAsia"/>
                <w:szCs w:val="24"/>
              </w:rPr>
              <w:t>次招考公告報名時間</w:t>
            </w:r>
          </w:p>
        </w:tc>
        <w:tc>
          <w:tcPr>
            <w:tcW w:w="6379" w:type="dxa"/>
            <w:vAlign w:val="center"/>
          </w:tcPr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Pr="00CA20DD">
              <w:rPr>
                <w:rFonts w:ascii="標楷體" w:eastAsia="標楷體" w:hAnsi="標楷體"/>
                <w:szCs w:val="24"/>
              </w:rPr>
              <w:t>5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日（星期三）上午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Pr="00CA20DD">
              <w:rPr>
                <w:rFonts w:ascii="標楷體" w:eastAsia="標楷體" w:hAnsi="標楷體"/>
                <w:szCs w:val="24"/>
              </w:rPr>
              <w:t>5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日（星期三）下午</w:t>
            </w:r>
            <w:r w:rsidRPr="00CA20DD">
              <w:rPr>
                <w:rFonts w:ascii="標楷體" w:eastAsia="標楷體" w:hAnsi="標楷體"/>
                <w:szCs w:val="24"/>
              </w:rPr>
              <w:t>4</w:t>
            </w:r>
            <w:r w:rsidRPr="00CA20DD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DF7654" w:rsidRPr="00CA20DD" w:rsidTr="00CA20DD">
        <w:trPr>
          <w:trHeight w:val="554"/>
        </w:trPr>
        <w:tc>
          <w:tcPr>
            <w:tcW w:w="2410" w:type="dxa"/>
            <w:vAlign w:val="center"/>
          </w:tcPr>
          <w:p w:rsidR="00DF7654" w:rsidRPr="00CA20DD" w:rsidRDefault="00DF7654" w:rsidP="00CA20D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 w:hint="eastAsia"/>
                <w:szCs w:val="24"/>
              </w:rPr>
              <w:t>第</w:t>
            </w:r>
            <w:r w:rsidRPr="00CA20DD">
              <w:rPr>
                <w:rFonts w:ascii="標楷體" w:eastAsia="標楷體" w:hAnsi="標楷體"/>
                <w:szCs w:val="24"/>
              </w:rPr>
              <w:t>3</w:t>
            </w:r>
            <w:r w:rsidRPr="00CA20DD">
              <w:rPr>
                <w:rFonts w:ascii="標楷體" w:eastAsia="標楷體" w:hAnsi="標楷體" w:hint="eastAsia"/>
                <w:szCs w:val="24"/>
              </w:rPr>
              <w:t>次招考公告報名時間</w:t>
            </w:r>
          </w:p>
        </w:tc>
        <w:tc>
          <w:tcPr>
            <w:tcW w:w="6379" w:type="dxa"/>
            <w:vAlign w:val="center"/>
          </w:tcPr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Pr="00CA20DD">
              <w:rPr>
                <w:rFonts w:ascii="標楷體" w:eastAsia="標楷體" w:hAnsi="標楷體"/>
                <w:szCs w:val="24"/>
              </w:rPr>
              <w:t>7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日（星期五）上午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時至</w:t>
            </w:r>
          </w:p>
          <w:p w:rsidR="00DF7654" w:rsidRPr="00CA20DD" w:rsidRDefault="00DF7654" w:rsidP="00CA20D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A20DD">
              <w:rPr>
                <w:rFonts w:ascii="標楷體" w:eastAsia="標楷體" w:hAnsi="標楷體"/>
                <w:szCs w:val="24"/>
              </w:rPr>
              <w:t>104</w:t>
            </w:r>
            <w:r w:rsidRPr="00CA20DD">
              <w:rPr>
                <w:rFonts w:ascii="標楷體" w:eastAsia="標楷體" w:hAnsi="標楷體" w:hint="eastAsia"/>
                <w:szCs w:val="24"/>
              </w:rPr>
              <w:t>年</w:t>
            </w:r>
            <w:r w:rsidRPr="00CA20DD">
              <w:rPr>
                <w:rFonts w:ascii="標楷體" w:eastAsia="標楷體" w:hAnsi="標楷體"/>
                <w:szCs w:val="24"/>
              </w:rPr>
              <w:t>8</w:t>
            </w:r>
            <w:r w:rsidRPr="00CA20DD">
              <w:rPr>
                <w:rFonts w:ascii="標楷體" w:eastAsia="標楷體" w:hAnsi="標楷體" w:hint="eastAsia"/>
                <w:szCs w:val="24"/>
              </w:rPr>
              <w:t>月</w:t>
            </w:r>
            <w:r w:rsidRPr="00CA20DD">
              <w:rPr>
                <w:rFonts w:ascii="標楷體" w:eastAsia="標楷體" w:hAnsi="標楷體"/>
                <w:szCs w:val="24"/>
              </w:rPr>
              <w:t>7</w:t>
            </w:r>
            <w:r w:rsidRPr="00CA20DD">
              <w:rPr>
                <w:rFonts w:ascii="標楷體" w:eastAsia="標楷體" w:hAnsi="標楷體" w:hint="eastAsia"/>
                <w:szCs w:val="24"/>
              </w:rPr>
              <w:t>日（星期五）下午</w:t>
            </w:r>
            <w:r w:rsidRPr="00CA20DD">
              <w:rPr>
                <w:rFonts w:ascii="標楷體" w:eastAsia="標楷體" w:hAnsi="標楷體"/>
                <w:szCs w:val="24"/>
              </w:rPr>
              <w:t>4</w:t>
            </w:r>
            <w:r w:rsidRPr="00CA20DD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</w:tbl>
    <w:p w:rsidR="00DF7654" w:rsidRPr="00240D91" w:rsidRDefault="00DF7654" w:rsidP="00F013E0">
      <w:pPr>
        <w:spacing w:beforeLines="50"/>
        <w:ind w:left="708" w:hangingChars="295" w:hanging="708"/>
        <w:rPr>
          <w:rFonts w:ascii="標楷體" w:eastAsia="標楷體" w:hAnsi="標楷體"/>
          <w:color w:val="000000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二、方式：</w:t>
      </w: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公告於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臺南市教育局資訊中心代理人力系統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/>
          <w:color w:val="000000"/>
        </w:rPr>
        <w:t>http://104.tn.edu.tw/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240D91">
        <w:rPr>
          <w:rFonts w:ascii="標楷體" w:eastAsia="標楷體" w:hAnsi="標楷體" w:hint="eastAsia"/>
          <w:color w:val="000000"/>
        </w:rPr>
        <w:t>臺南市教育局資訊中心</w:t>
      </w:r>
      <w:r w:rsidRPr="00240D91">
        <w:rPr>
          <w:rFonts w:ascii="標楷體" w:eastAsia="標楷體" w:hAnsi="標楷體"/>
          <w:color w:val="000000"/>
        </w:rPr>
        <w:t>-</w:t>
      </w:r>
      <w:r w:rsidRPr="00240D91">
        <w:rPr>
          <w:rFonts w:ascii="標楷體" w:eastAsia="標楷體" w:hAnsi="標楷體" w:hint="eastAsia"/>
          <w:color w:val="000000"/>
        </w:rPr>
        <w:t>公告區</w:t>
      </w:r>
      <w:r w:rsidRPr="00240D91">
        <w:rPr>
          <w:rFonts w:ascii="標楷體" w:eastAsia="標楷體" w:hAnsi="標楷體"/>
          <w:color w:val="000000"/>
        </w:rPr>
        <w:t>(</w:t>
      </w:r>
      <w:hyperlink r:id="rId7" w:history="1">
        <w:r w:rsidRPr="00240D91">
          <w:rPr>
            <w:rStyle w:val="Hyperlink"/>
            <w:rFonts w:ascii="標楷體" w:eastAsia="標楷體" w:hAnsi="標楷體"/>
            <w:color w:val="000000"/>
          </w:rPr>
          <w:t>http://www.tn.edu.tw/index.htm</w:t>
        </w:r>
      </w:hyperlink>
      <w:r w:rsidRPr="00240D91">
        <w:rPr>
          <w:rFonts w:ascii="標楷體" w:eastAsia="標楷體" w:hAnsi="標楷體"/>
          <w:color w:val="000000"/>
        </w:rPr>
        <w:t>)</w:t>
      </w:r>
      <w:r w:rsidRPr="00240D91">
        <w:rPr>
          <w:color w:val="000000"/>
        </w:rPr>
        <w:t xml:space="preserve"> </w:t>
      </w:r>
    </w:p>
    <w:p w:rsidR="00DF7654" w:rsidRPr="00240D91" w:rsidRDefault="00DF7654" w:rsidP="00256EC8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三、簡章表件：</w:t>
      </w:r>
      <w:r>
        <w:rPr>
          <w:rFonts w:ascii="標楷體" w:eastAsia="標楷體" w:hAnsi="標楷體" w:hint="eastAsia"/>
          <w:bCs/>
          <w:color w:val="000000"/>
          <w:szCs w:val="24"/>
        </w:rPr>
        <w:t>相關表單請下載附檔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簡章、報名表、切結書等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DF7654" w:rsidRPr="00240D91" w:rsidRDefault="00DF7654" w:rsidP="00AF1B5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報名地點、應繳交證件及方式：</w:t>
      </w:r>
    </w:p>
    <w:p w:rsidR="00DF7654" w:rsidRPr="00240D91" w:rsidRDefault="00DF7654" w:rsidP="00DB1594">
      <w:pPr>
        <w:pStyle w:val="ListParagraph"/>
        <w:numPr>
          <w:ilvl w:val="0"/>
          <w:numId w:val="21"/>
        </w:numPr>
        <w:ind w:leftChars="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日期：採一次公告分次招考方式辦理，錄取人數額滿不再辦理第</w:t>
      </w:r>
      <w:r w:rsidRPr="00240D91">
        <w:rPr>
          <w:rFonts w:ascii="標楷體" w:eastAsia="標楷體" w:hAnsi="標楷體"/>
          <w:bCs/>
          <w:color w:val="000000"/>
          <w:szCs w:val="24"/>
        </w:rPr>
        <w:t>2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或第</w:t>
      </w:r>
      <w:r w:rsidRPr="00240D91">
        <w:rPr>
          <w:rFonts w:ascii="標楷體" w:eastAsia="標楷體" w:hAnsi="標楷體"/>
          <w:bCs/>
          <w:color w:val="000000"/>
          <w:szCs w:val="24"/>
        </w:rPr>
        <w:t>3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次招考，惟是否額滿，請自行查閱本校網站（</w:t>
      </w:r>
      <w:r w:rsidRPr="00825090">
        <w:rPr>
          <w:rFonts w:ascii="標楷體" w:eastAsia="標楷體" w:hAnsi="標楷體"/>
          <w:bCs/>
          <w:color w:val="000000"/>
          <w:szCs w:val="24"/>
        </w:rPr>
        <w:t>http://www.lyes.tn.edu.tw/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）公告。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二、地點：本校</w:t>
      </w:r>
      <w:r>
        <w:rPr>
          <w:rFonts w:ascii="標楷體" w:eastAsia="標楷體" w:hAnsi="標楷體" w:hint="eastAsia"/>
          <w:bCs/>
          <w:color w:val="000000"/>
          <w:szCs w:val="24"/>
        </w:rPr>
        <w:t>教務處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。電話：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</w:t>
      </w:r>
      <w:r w:rsidRPr="00240D91">
        <w:rPr>
          <w:rFonts w:ascii="標楷體" w:eastAsia="標楷體" w:hAnsi="標楷體"/>
          <w:bCs/>
          <w:color w:val="000000"/>
          <w:szCs w:val="24"/>
        </w:rPr>
        <w:t>#</w:t>
      </w:r>
      <w:r>
        <w:rPr>
          <w:rFonts w:ascii="標楷體" w:eastAsia="標楷體" w:hAnsi="標楷體"/>
          <w:bCs/>
          <w:color w:val="000000"/>
          <w:szCs w:val="24"/>
        </w:rPr>
        <w:t>103</w:t>
      </w:r>
      <w:bookmarkStart w:id="0" w:name="_GoBack"/>
      <w:bookmarkEnd w:id="0"/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三、應繳交證件：</w:t>
      </w:r>
    </w:p>
    <w:p w:rsidR="00DF7654" w:rsidRPr="00B521E1" w:rsidRDefault="00DF7654" w:rsidP="00960AB4">
      <w:pPr>
        <w:ind w:leftChars="155" w:left="372"/>
        <w:rPr>
          <w:rFonts w:ascii="標楷體" w:eastAsia="標楷體" w:hAnsi="標楷體"/>
          <w:b/>
          <w:bCs/>
          <w:color w:val="000000"/>
          <w:szCs w:val="24"/>
        </w:rPr>
      </w:pPr>
      <w:r w:rsidRPr="00B521E1">
        <w:rPr>
          <w:rFonts w:ascii="標楷體" w:eastAsia="標楷體" w:hAnsi="標楷體"/>
          <w:b/>
          <w:bCs/>
          <w:color w:val="000000"/>
          <w:szCs w:val="24"/>
        </w:rPr>
        <w:t xml:space="preserve">  </w:t>
      </w:r>
      <w:r w:rsidRPr="00B521E1">
        <w:rPr>
          <w:rFonts w:ascii="標楷體" w:eastAsia="標楷體" w:hAnsi="標楷體" w:hint="eastAsia"/>
          <w:b/>
          <w:bCs/>
          <w:color w:val="000000"/>
          <w:szCs w:val="24"/>
        </w:rPr>
        <w:t>（一）請務必先至教育局人力系統</w:t>
      </w:r>
      <w:r w:rsidRPr="00B521E1">
        <w:rPr>
          <w:rFonts w:ascii="標楷體" w:eastAsia="標楷體" w:hAnsi="標楷體"/>
          <w:b/>
          <w:bCs/>
          <w:color w:val="000000"/>
          <w:szCs w:val="24"/>
        </w:rPr>
        <w:t>(</w:t>
      </w:r>
      <w:r w:rsidRPr="00B521E1">
        <w:rPr>
          <w:rFonts w:ascii="標楷體" w:eastAsia="標楷體" w:hAnsi="標楷體"/>
          <w:b/>
          <w:color w:val="000000"/>
        </w:rPr>
        <w:t>http://104.tn.edu.tw/</w:t>
      </w:r>
      <w:r w:rsidRPr="00B521E1">
        <w:rPr>
          <w:rFonts w:ascii="標楷體" w:eastAsia="標楷體" w:hAnsi="標楷體"/>
          <w:b/>
          <w:bCs/>
          <w:color w:val="000000"/>
          <w:szCs w:val="24"/>
        </w:rPr>
        <w:t>)</w:t>
      </w:r>
      <w:r w:rsidRPr="00B521E1">
        <w:rPr>
          <w:rFonts w:ascii="標楷體" w:eastAsia="標楷體" w:hAnsi="標楷體" w:hint="eastAsia"/>
          <w:b/>
          <w:bCs/>
          <w:color w:val="000000"/>
          <w:szCs w:val="24"/>
        </w:rPr>
        <w:t>上留下基本資料後，再送</w:t>
      </w:r>
    </w:p>
    <w:p w:rsidR="00DF7654" w:rsidRPr="00B521E1" w:rsidRDefault="00DF7654" w:rsidP="00B521E1">
      <w:pPr>
        <w:ind w:leftChars="155" w:left="372" w:firstLineChars="400" w:firstLine="961"/>
        <w:rPr>
          <w:rFonts w:ascii="標楷體" w:eastAsia="標楷體" w:hAnsi="標楷體"/>
          <w:b/>
          <w:bCs/>
          <w:color w:val="000000"/>
          <w:szCs w:val="24"/>
        </w:rPr>
      </w:pPr>
      <w:r w:rsidRPr="00B521E1">
        <w:rPr>
          <w:rFonts w:ascii="標楷體" w:eastAsia="標楷體" w:hAnsi="標楷體" w:hint="eastAsia"/>
          <w:b/>
          <w:bCs/>
          <w:color w:val="000000"/>
          <w:szCs w:val="24"/>
        </w:rPr>
        <w:t>書面資料至本校。</w:t>
      </w:r>
    </w:p>
    <w:p w:rsidR="00DF7654" w:rsidRPr="00240D91" w:rsidRDefault="00DF7654" w:rsidP="00B521E1">
      <w:pPr>
        <w:ind w:leftChars="155" w:left="372" w:firstLineChars="100" w:firstLine="24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（二）「報名表」及「切結書」各一份。</w:t>
      </w:r>
    </w:p>
    <w:p w:rsidR="00DF7654" w:rsidRPr="00240D91" w:rsidRDefault="00DF7654" w:rsidP="00B521E1">
      <w:pPr>
        <w:ind w:leftChars="199" w:left="478" w:firstLineChars="50" w:firstLine="12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（三）最近三個月內二吋半身脫帽相片（</w:t>
      </w:r>
      <w:r w:rsidRPr="00240D91">
        <w:rPr>
          <w:rFonts w:ascii="標楷體" w:eastAsia="標楷體" w:hAnsi="標楷體" w:hint="eastAsia"/>
          <w:color w:val="000000"/>
        </w:rPr>
        <w:t>背面請註明姓名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），請貼於報名表。</w:t>
      </w:r>
    </w:p>
    <w:p w:rsidR="00DF7654" w:rsidRPr="00240D91" w:rsidRDefault="00DF7654" w:rsidP="00960AB4">
      <w:pPr>
        <w:ind w:leftChars="155" w:left="372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（四）國民身分證正反面影本。</w:t>
      </w:r>
    </w:p>
    <w:p w:rsidR="00DF7654" w:rsidRPr="00240D91" w:rsidRDefault="00DF7654" w:rsidP="00B521E1">
      <w:pPr>
        <w:ind w:leftChars="199" w:left="478" w:firstLineChars="50" w:firstLine="12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（五）大學以上學歷證件。但持有國外學歷證件者，需另繳驗駐外單位驗證之中譯本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 </w:t>
      </w:r>
    </w:p>
    <w:p w:rsidR="00DF7654" w:rsidRPr="00240D91" w:rsidRDefault="00DF7654" w:rsidP="00076E29">
      <w:pPr>
        <w:ind w:leftChars="199" w:left="478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學歷證明文件。</w:t>
      </w:r>
    </w:p>
    <w:p w:rsidR="00DF7654" w:rsidRPr="007A663F" w:rsidRDefault="00DF7654" w:rsidP="00960AB4">
      <w:pPr>
        <w:ind w:leftChars="155" w:left="372"/>
        <w:rPr>
          <w:rFonts w:ascii="標楷體" w:eastAsia="標楷體" w:hAnsi="標楷體"/>
          <w:bCs/>
          <w:color w:val="000000"/>
          <w:szCs w:val="24"/>
        </w:rPr>
      </w:pPr>
      <w:r w:rsidRPr="007A663F">
        <w:rPr>
          <w:rFonts w:ascii="標楷體" w:eastAsia="標楷體" w:hAnsi="標楷體"/>
          <w:bCs/>
          <w:color w:val="000000"/>
          <w:szCs w:val="24"/>
        </w:rPr>
        <w:t xml:space="preserve">   (</w:t>
      </w:r>
      <w:r w:rsidRPr="007A663F">
        <w:rPr>
          <w:rFonts w:ascii="標楷體" w:eastAsia="標楷體" w:hAnsi="標楷體" w:hint="eastAsia"/>
          <w:bCs/>
          <w:color w:val="000000"/>
          <w:szCs w:val="24"/>
        </w:rPr>
        <w:t>六</w:t>
      </w:r>
      <w:r w:rsidRPr="007A663F">
        <w:rPr>
          <w:rFonts w:ascii="標楷體" w:eastAsia="標楷體" w:hAnsi="標楷體"/>
          <w:bCs/>
          <w:color w:val="000000"/>
          <w:szCs w:val="24"/>
        </w:rPr>
        <w:t>)</w:t>
      </w:r>
      <w:r w:rsidRPr="007A663F">
        <w:rPr>
          <w:rFonts w:ascii="標楷體" w:eastAsia="標楷體" w:hAnsi="標楷體" w:hint="eastAsia"/>
          <w:bCs/>
          <w:color w:val="000000"/>
          <w:szCs w:val="24"/>
        </w:rPr>
        <w:t>國民小學合格教師證書。</w:t>
      </w:r>
    </w:p>
    <w:p w:rsidR="00DF7654" w:rsidRPr="003D1A19" w:rsidRDefault="00DF7654" w:rsidP="00960AB4">
      <w:pPr>
        <w:ind w:leftChars="155" w:left="372"/>
        <w:rPr>
          <w:rFonts w:ascii="標楷體" w:eastAsia="標楷體" w:hAnsi="標楷體"/>
          <w:bCs/>
          <w:color w:val="000000"/>
          <w:szCs w:val="24"/>
        </w:rPr>
      </w:pPr>
      <w:r w:rsidRPr="003D1A19">
        <w:rPr>
          <w:rFonts w:ascii="標楷體" w:eastAsia="標楷體" w:hAnsi="標楷體"/>
          <w:bCs/>
          <w:color w:val="000000"/>
          <w:szCs w:val="24"/>
        </w:rPr>
        <w:t xml:space="preserve">  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（七）簡歷一份</w:t>
      </w:r>
      <w:r w:rsidRPr="003D1A19">
        <w:rPr>
          <w:rFonts w:ascii="標楷體" w:eastAsia="標楷體" w:hAnsi="標楷體"/>
          <w:bCs/>
          <w:color w:val="000000"/>
          <w:szCs w:val="24"/>
        </w:rPr>
        <w:t>(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含該報考科目優良表現或指導表現之佐證資料</w:t>
      </w:r>
      <w:r w:rsidRPr="003D1A19">
        <w:rPr>
          <w:rFonts w:ascii="標楷體" w:eastAsia="標楷體" w:hAnsi="標楷體"/>
          <w:bCs/>
          <w:color w:val="000000"/>
          <w:szCs w:val="24"/>
        </w:rPr>
        <w:t>)</w:t>
      </w:r>
    </w:p>
    <w:p w:rsidR="00DF7654" w:rsidRPr="003D1A19" w:rsidRDefault="00DF7654" w:rsidP="003D1A19">
      <w:pPr>
        <w:ind w:leftChars="155" w:left="1274" w:hangingChars="376" w:hanging="902"/>
        <w:rPr>
          <w:rFonts w:ascii="標楷體" w:eastAsia="標楷體" w:hAnsi="標楷體"/>
          <w:bCs/>
          <w:color w:val="000000"/>
          <w:szCs w:val="24"/>
        </w:rPr>
      </w:pPr>
      <w:r w:rsidRPr="003D1A19">
        <w:rPr>
          <w:rFonts w:ascii="標楷體" w:eastAsia="標楷體" w:hAnsi="標楷體"/>
          <w:bCs/>
          <w:color w:val="000000"/>
          <w:szCs w:val="24"/>
        </w:rPr>
        <w:t xml:space="preserve">   (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九</w:t>
      </w:r>
      <w:r w:rsidRPr="003D1A19">
        <w:rPr>
          <w:rFonts w:ascii="標楷體" w:eastAsia="標楷體" w:hAnsi="標楷體"/>
          <w:bCs/>
          <w:color w:val="000000"/>
          <w:szCs w:val="24"/>
        </w:rPr>
        <w:t>)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報考臺南市</w:t>
      </w:r>
      <w:r w:rsidRPr="003D1A19">
        <w:rPr>
          <w:rFonts w:ascii="標楷體" w:eastAsia="標楷體" w:hAnsi="標楷體"/>
          <w:bCs/>
          <w:color w:val="000000"/>
          <w:szCs w:val="24"/>
        </w:rPr>
        <w:t>104</w:t>
      </w:r>
      <w:r w:rsidRPr="003D1A19">
        <w:rPr>
          <w:rFonts w:ascii="標楷體" w:eastAsia="標楷體" w:hAnsi="標楷體" w:hint="eastAsia"/>
          <w:bCs/>
          <w:color w:val="000000"/>
          <w:szCs w:val="24"/>
        </w:rPr>
        <w:t>學年度市立國民小學教師聯合甄選所寄發之成績單（第二、三次報名者得免附）</w:t>
      </w:r>
      <w:r w:rsidRPr="003D1A19">
        <w:rPr>
          <w:rFonts w:ascii="新細明體" w:hAnsi="新細明體" w:hint="eastAsia"/>
          <w:bCs/>
          <w:color w:val="000000"/>
          <w:szCs w:val="24"/>
        </w:rPr>
        <w:t>。</w:t>
      </w:r>
    </w:p>
    <w:p w:rsidR="00DF7654" w:rsidRPr="0032452E" w:rsidRDefault="00DF7654" w:rsidP="00F722BD">
      <w:pPr>
        <w:ind w:leftChars="155" w:left="372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  <w:shd w:val="pct15" w:color="auto" w:fill="FFFFFF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四、方式：</w:t>
      </w:r>
      <w:r>
        <w:rPr>
          <w:rFonts w:ascii="標楷體" w:eastAsia="標楷體" w:hAnsi="標楷體" w:hint="eastAsia"/>
          <w:bCs/>
          <w:color w:val="000000"/>
          <w:szCs w:val="24"/>
        </w:rPr>
        <w:t>上網報名後，</w:t>
      </w:r>
      <w:r w:rsidRPr="00240D91">
        <w:rPr>
          <w:rFonts w:ascii="標楷體" w:eastAsia="標楷體" w:hAnsi="標楷體" w:hint="eastAsia"/>
          <w:color w:val="000000"/>
        </w:rPr>
        <w:t>親自或</w:t>
      </w:r>
      <w:r>
        <w:rPr>
          <w:rFonts w:ascii="標楷體" w:eastAsia="標楷體" w:hAnsi="標楷體" w:hint="eastAsia"/>
          <w:color w:val="000000"/>
        </w:rPr>
        <w:t>郵寄</w:t>
      </w:r>
      <w:r w:rsidRPr="00240D91">
        <w:rPr>
          <w:rFonts w:ascii="標楷體" w:eastAsia="標楷體" w:hAnsi="標楷體" w:hint="eastAsia"/>
          <w:color w:val="000000"/>
        </w:rPr>
        <w:t>報名</w:t>
      </w:r>
    </w:p>
    <w:p w:rsidR="00DF7654" w:rsidRPr="00240D91" w:rsidRDefault="00DF7654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報名資格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一、基本條件：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（一）具中華民國國籍者（大陸地區人民來臺設有戶籍未滿</w:t>
      </w:r>
      <w:r w:rsidRPr="00240D91">
        <w:rPr>
          <w:rFonts w:ascii="標楷體" w:eastAsia="標楷體" w:hAnsi="標楷體"/>
          <w:bCs/>
          <w:color w:val="000000"/>
          <w:szCs w:val="24"/>
        </w:rPr>
        <w:t>10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年者，不得參加甄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選）。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（二）</w:t>
      </w:r>
      <w:r>
        <w:rPr>
          <w:rFonts w:ascii="標楷體" w:eastAsia="標楷體" w:hAnsi="標楷體" w:hint="eastAsia"/>
          <w:bCs/>
          <w:color w:val="000000"/>
          <w:szCs w:val="24"/>
        </w:rPr>
        <w:t>無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「教師法」第</w:t>
      </w:r>
      <w:r w:rsidRPr="00240D91">
        <w:rPr>
          <w:rFonts w:ascii="標楷體" w:eastAsia="標楷體" w:hAnsi="標楷體"/>
          <w:bCs/>
          <w:color w:val="000000"/>
          <w:szCs w:val="24"/>
        </w:rPr>
        <w:t>14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條第</w:t>
      </w:r>
      <w:r w:rsidRPr="00240D91">
        <w:rPr>
          <w:rFonts w:ascii="標楷體" w:eastAsia="標楷體" w:hAnsi="標楷體"/>
          <w:bCs/>
          <w:color w:val="000000"/>
          <w:szCs w:val="24"/>
        </w:rPr>
        <w:t>1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項各款之情事。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（三）無「教育人員任用條例」第</w:t>
      </w:r>
      <w:r w:rsidRPr="00240D91">
        <w:rPr>
          <w:rFonts w:ascii="標楷體" w:eastAsia="標楷體" w:hAnsi="標楷體"/>
          <w:bCs/>
          <w:color w:val="000000"/>
          <w:szCs w:val="24"/>
        </w:rPr>
        <w:t>31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條、第</w:t>
      </w:r>
      <w:r w:rsidRPr="00240D91">
        <w:rPr>
          <w:rFonts w:ascii="標楷體" w:eastAsia="標楷體" w:hAnsi="標楷體"/>
          <w:bCs/>
          <w:color w:val="000000"/>
          <w:szCs w:val="24"/>
        </w:rPr>
        <w:t>33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條規定之情事。</w:t>
      </w:r>
    </w:p>
    <w:p w:rsidR="00DF7654" w:rsidRPr="00240D91" w:rsidRDefault="00DF7654" w:rsidP="003F1501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（四）以不適任教師資遣或退休者不得報考。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二、資格條件：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</w:p>
    <w:tbl>
      <w:tblPr>
        <w:tblW w:w="867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7258"/>
      </w:tblGrid>
      <w:tr w:rsidR="00DF7654" w:rsidRPr="00CA20DD" w:rsidTr="00EA0935">
        <w:tc>
          <w:tcPr>
            <w:tcW w:w="1418" w:type="dxa"/>
            <w:vAlign w:val="center"/>
          </w:tcPr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報名資格</w:t>
            </w:r>
          </w:p>
        </w:tc>
        <w:tc>
          <w:tcPr>
            <w:tcW w:w="7258" w:type="dxa"/>
          </w:tcPr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具有「各該教育階段、科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合格教師證書」資格者，</w:t>
            </w:r>
          </w:p>
          <w:p w:rsidR="00DF7654" w:rsidRPr="00240D91" w:rsidRDefault="00DF7654" w:rsidP="00F722BD">
            <w:pPr>
              <w:spacing w:line="320" w:lineRule="exact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尚在有效期間者。</w:t>
            </w:r>
          </w:p>
          <w:p w:rsidR="00DF7654" w:rsidRPr="00240D91" w:rsidRDefault="00DF7654" w:rsidP="00F07626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2.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同時列為臺南市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104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學年度市立國民小學教師聯合甄選候用名冊者。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初試成績逹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60</w:t>
            </w:r>
            <w:r w:rsidRPr="00240D9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分以上</w:t>
            </w:r>
            <w:r w:rsidRPr="00240D91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</w:tr>
      <w:tr w:rsidR="00DF7654" w:rsidRPr="00CA20DD" w:rsidTr="00EA0935">
        <w:tc>
          <w:tcPr>
            <w:tcW w:w="1418" w:type="dxa"/>
            <w:vAlign w:val="center"/>
          </w:tcPr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報名資格</w:t>
            </w:r>
          </w:p>
        </w:tc>
        <w:tc>
          <w:tcPr>
            <w:tcW w:w="7258" w:type="dxa"/>
          </w:tcPr>
          <w:p w:rsidR="00DF7654" w:rsidRPr="00240D91" w:rsidRDefault="00DF7654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具有「各該教育階段、科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合格教師證書」資格者，尚在有效期間者。</w:t>
            </w:r>
          </w:p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或修畢師資職前教育課程，取得修畢證明書者。</w:t>
            </w:r>
          </w:p>
        </w:tc>
      </w:tr>
      <w:tr w:rsidR="00DF7654" w:rsidRPr="00CA20DD" w:rsidTr="00EA0935">
        <w:tc>
          <w:tcPr>
            <w:tcW w:w="1418" w:type="dxa"/>
            <w:vAlign w:val="center"/>
          </w:tcPr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</w:p>
          <w:p w:rsidR="00DF7654" w:rsidRPr="00240D91" w:rsidRDefault="00DF7654" w:rsidP="00EA0810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報名資格</w:t>
            </w:r>
          </w:p>
        </w:tc>
        <w:tc>
          <w:tcPr>
            <w:tcW w:w="7258" w:type="dxa"/>
          </w:tcPr>
          <w:p w:rsidR="00DF7654" w:rsidRPr="00240D91" w:rsidRDefault="00DF7654" w:rsidP="006E17C9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具有「各該教育階段、科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Pr="00240D91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合格教師證書」資格者，尚在有效期間者。</w:t>
            </w:r>
          </w:p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或修畢師資職前教育課程，取得修畢證明書者。</w:t>
            </w:r>
          </w:p>
          <w:p w:rsidR="00DF7654" w:rsidRPr="00240D91" w:rsidRDefault="00DF7654" w:rsidP="006E17C9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40D91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240D91">
              <w:rPr>
                <w:rFonts w:ascii="標楷體" w:eastAsia="標楷體" w:hAnsi="標楷體" w:hint="eastAsia"/>
                <w:color w:val="000000"/>
                <w:szCs w:val="24"/>
              </w:rPr>
              <w:t>或大學以上畢業者。</w:t>
            </w:r>
          </w:p>
        </w:tc>
      </w:tr>
    </w:tbl>
    <w:p w:rsidR="00DF7654" w:rsidRPr="00240D91" w:rsidRDefault="00DF7654" w:rsidP="00F013E0">
      <w:pPr>
        <w:pStyle w:val="ListParagraph"/>
        <w:numPr>
          <w:ilvl w:val="0"/>
          <w:numId w:val="1"/>
        </w:numPr>
        <w:spacing w:beforeLines="50"/>
        <w:ind w:leftChars="0" w:left="512" w:hangingChars="213" w:hanging="512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甄選日期及地點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一、日期：</w:t>
      </w:r>
    </w:p>
    <w:tbl>
      <w:tblPr>
        <w:tblW w:w="867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9"/>
        <w:gridCol w:w="6237"/>
      </w:tblGrid>
      <w:tr w:rsidR="00DF7654" w:rsidRPr="00CA20DD" w:rsidTr="001A1391">
        <w:tc>
          <w:tcPr>
            <w:tcW w:w="2439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Cs w:val="24"/>
              </w:rPr>
              <w:t>第</w:t>
            </w:r>
            <w:r w:rsidRPr="004E1040">
              <w:rPr>
                <w:rFonts w:ascii="標楷體" w:eastAsia="標楷體" w:hAnsi="標楷體"/>
                <w:szCs w:val="24"/>
              </w:rPr>
              <w:t>1</w:t>
            </w:r>
            <w:r w:rsidRPr="004E104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/>
                <w:szCs w:val="24"/>
              </w:rPr>
              <w:t>104</w:t>
            </w:r>
            <w:r w:rsidRPr="004E1040">
              <w:rPr>
                <w:rFonts w:ascii="標楷體" w:eastAsia="標楷體" w:hAnsi="標楷體" w:hint="eastAsia"/>
                <w:szCs w:val="24"/>
              </w:rPr>
              <w:t>年</w:t>
            </w:r>
            <w:r w:rsidRPr="004E1040">
              <w:rPr>
                <w:rFonts w:ascii="標楷體" w:eastAsia="標楷體" w:hAnsi="標楷體"/>
                <w:szCs w:val="24"/>
              </w:rPr>
              <w:t>8</w:t>
            </w:r>
            <w:r w:rsidRPr="004E1040">
              <w:rPr>
                <w:rFonts w:ascii="標楷體" w:eastAsia="標楷體" w:hAnsi="標楷體" w:hint="eastAsia"/>
                <w:szCs w:val="24"/>
              </w:rPr>
              <w:t>月</w:t>
            </w:r>
            <w:r w:rsidRPr="004E1040">
              <w:rPr>
                <w:rFonts w:ascii="標楷體" w:eastAsia="標楷體" w:hAnsi="標楷體"/>
                <w:szCs w:val="24"/>
              </w:rPr>
              <w:t>4</w:t>
            </w:r>
            <w:r w:rsidRPr="004E1040">
              <w:rPr>
                <w:rFonts w:ascii="標楷體" w:eastAsia="標楷體" w:hAnsi="標楷體" w:hint="eastAsia"/>
                <w:szCs w:val="24"/>
              </w:rPr>
              <w:t>日（星期二）上午</w:t>
            </w:r>
            <w:r w:rsidRPr="004E1040">
              <w:rPr>
                <w:rFonts w:ascii="標楷體" w:eastAsia="標楷體" w:hAnsi="標楷體"/>
                <w:szCs w:val="24"/>
              </w:rPr>
              <w:t>09</w:t>
            </w:r>
            <w:r w:rsidRPr="004E1040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DF7654" w:rsidRPr="004E1040" w:rsidRDefault="00DF7654" w:rsidP="005737D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4E1040">
              <w:rPr>
                <w:rFonts w:ascii="標楷體" w:eastAsia="標楷體" w:hAnsi="標楷體"/>
                <w:sz w:val="22"/>
              </w:rPr>
              <w:t>9</w:t>
            </w:r>
            <w:r w:rsidRPr="004E1040">
              <w:rPr>
                <w:rFonts w:ascii="標楷體" w:eastAsia="標楷體" w:hAnsi="標楷體" w:hint="eastAsia"/>
                <w:sz w:val="22"/>
              </w:rPr>
              <w:t>時前至教務處報到）</w:t>
            </w:r>
          </w:p>
        </w:tc>
      </w:tr>
      <w:tr w:rsidR="00DF7654" w:rsidRPr="00CA20DD" w:rsidTr="001A1391">
        <w:tc>
          <w:tcPr>
            <w:tcW w:w="2439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Cs w:val="24"/>
              </w:rPr>
              <w:t>第</w:t>
            </w:r>
            <w:r w:rsidRPr="004E1040">
              <w:rPr>
                <w:rFonts w:ascii="標楷體" w:eastAsia="標楷體" w:hAnsi="標楷體"/>
                <w:szCs w:val="24"/>
              </w:rPr>
              <w:t>2</w:t>
            </w:r>
            <w:r w:rsidRPr="004E104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/>
                <w:szCs w:val="24"/>
              </w:rPr>
              <w:t>104</w:t>
            </w:r>
            <w:r w:rsidRPr="004E1040">
              <w:rPr>
                <w:rFonts w:ascii="標楷體" w:eastAsia="標楷體" w:hAnsi="標楷體" w:hint="eastAsia"/>
                <w:szCs w:val="24"/>
              </w:rPr>
              <w:t>年</w:t>
            </w:r>
            <w:r w:rsidRPr="004E1040">
              <w:rPr>
                <w:rFonts w:ascii="標楷體" w:eastAsia="標楷體" w:hAnsi="標楷體"/>
                <w:szCs w:val="24"/>
              </w:rPr>
              <w:t>8</w:t>
            </w:r>
            <w:r w:rsidRPr="004E1040">
              <w:rPr>
                <w:rFonts w:ascii="標楷體" w:eastAsia="標楷體" w:hAnsi="標楷體" w:hint="eastAsia"/>
                <w:szCs w:val="24"/>
              </w:rPr>
              <w:t>月</w:t>
            </w:r>
            <w:r w:rsidRPr="004E1040">
              <w:rPr>
                <w:rFonts w:ascii="標楷體" w:eastAsia="標楷體" w:hAnsi="標楷體"/>
                <w:szCs w:val="24"/>
              </w:rPr>
              <w:t>6</w:t>
            </w:r>
            <w:r w:rsidRPr="004E1040">
              <w:rPr>
                <w:rFonts w:ascii="標楷體" w:eastAsia="標楷體" w:hAnsi="標楷體" w:hint="eastAsia"/>
                <w:szCs w:val="24"/>
              </w:rPr>
              <w:t>日</w:t>
            </w:r>
            <w:r w:rsidRPr="004E1040">
              <w:rPr>
                <w:rFonts w:ascii="標楷體" w:eastAsia="標楷體" w:hAnsi="標楷體"/>
                <w:szCs w:val="24"/>
              </w:rPr>
              <w:t>(</w:t>
            </w:r>
            <w:r w:rsidRPr="004E1040">
              <w:rPr>
                <w:rFonts w:ascii="標楷體" w:eastAsia="標楷體" w:hAnsi="標楷體" w:hint="eastAsia"/>
                <w:szCs w:val="24"/>
              </w:rPr>
              <w:t>星期四）上午</w:t>
            </w:r>
            <w:r w:rsidRPr="004E1040">
              <w:rPr>
                <w:rFonts w:ascii="標楷體" w:eastAsia="標楷體" w:hAnsi="標楷體"/>
                <w:szCs w:val="24"/>
              </w:rPr>
              <w:t>09</w:t>
            </w:r>
            <w:r w:rsidRPr="004E1040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DF7654" w:rsidRPr="004E1040" w:rsidRDefault="00DF7654" w:rsidP="005737D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4E1040">
              <w:rPr>
                <w:rFonts w:ascii="標楷體" w:eastAsia="標楷體" w:hAnsi="標楷體"/>
                <w:sz w:val="22"/>
              </w:rPr>
              <w:t>9</w:t>
            </w:r>
            <w:r w:rsidRPr="004E1040">
              <w:rPr>
                <w:rFonts w:ascii="標楷體" w:eastAsia="標楷體" w:hAnsi="標楷體" w:hint="eastAsia"/>
                <w:sz w:val="22"/>
              </w:rPr>
              <w:t>時前至教務處報到）</w:t>
            </w:r>
          </w:p>
        </w:tc>
      </w:tr>
      <w:tr w:rsidR="00DF7654" w:rsidRPr="00CA20DD" w:rsidTr="001A1391">
        <w:tc>
          <w:tcPr>
            <w:tcW w:w="2439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Cs w:val="24"/>
              </w:rPr>
              <w:t>第</w:t>
            </w:r>
            <w:r w:rsidRPr="004E1040">
              <w:rPr>
                <w:rFonts w:ascii="標楷體" w:eastAsia="標楷體" w:hAnsi="標楷體"/>
                <w:szCs w:val="24"/>
              </w:rPr>
              <w:t>3</w:t>
            </w:r>
            <w:r w:rsidRPr="004E1040">
              <w:rPr>
                <w:rFonts w:ascii="標楷體" w:eastAsia="標楷體" w:hAnsi="標楷體" w:hint="eastAsia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DF7654" w:rsidRPr="004E1040" w:rsidRDefault="00DF7654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/>
                <w:szCs w:val="24"/>
              </w:rPr>
              <w:t>104</w:t>
            </w:r>
            <w:r w:rsidRPr="004E1040">
              <w:rPr>
                <w:rFonts w:ascii="標楷體" w:eastAsia="標楷體" w:hAnsi="標楷體" w:hint="eastAsia"/>
                <w:szCs w:val="24"/>
              </w:rPr>
              <w:t>年</w:t>
            </w:r>
            <w:r w:rsidRPr="004E1040">
              <w:rPr>
                <w:rFonts w:ascii="標楷體" w:eastAsia="標楷體" w:hAnsi="標楷體"/>
                <w:szCs w:val="24"/>
              </w:rPr>
              <w:t>8</w:t>
            </w:r>
            <w:r w:rsidRPr="004E1040">
              <w:rPr>
                <w:rFonts w:ascii="標楷體" w:eastAsia="標楷體" w:hAnsi="標楷體" w:hint="eastAsia"/>
                <w:szCs w:val="24"/>
              </w:rPr>
              <w:t>月</w:t>
            </w:r>
            <w:r w:rsidRPr="004E1040">
              <w:rPr>
                <w:rFonts w:ascii="標楷體" w:eastAsia="標楷體" w:hAnsi="標楷體"/>
                <w:szCs w:val="24"/>
              </w:rPr>
              <w:t>10</w:t>
            </w:r>
            <w:r w:rsidRPr="004E1040">
              <w:rPr>
                <w:rFonts w:ascii="標楷體" w:eastAsia="標楷體" w:hAnsi="標楷體" w:hint="eastAsia"/>
                <w:szCs w:val="24"/>
              </w:rPr>
              <w:t>日（星期一）上午</w:t>
            </w:r>
            <w:r w:rsidRPr="004E1040">
              <w:rPr>
                <w:rFonts w:ascii="標楷體" w:eastAsia="標楷體" w:hAnsi="標楷體"/>
                <w:szCs w:val="24"/>
              </w:rPr>
              <w:t>09</w:t>
            </w:r>
            <w:r w:rsidRPr="004E1040">
              <w:rPr>
                <w:rFonts w:ascii="標楷體" w:eastAsia="標楷體" w:hAnsi="標楷體" w:hint="eastAsia"/>
                <w:szCs w:val="24"/>
              </w:rPr>
              <w:t>時起</w:t>
            </w:r>
          </w:p>
          <w:p w:rsidR="00DF7654" w:rsidRPr="004E1040" w:rsidRDefault="00DF7654" w:rsidP="005737D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1040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4E1040">
              <w:rPr>
                <w:rFonts w:ascii="標楷體" w:eastAsia="標楷體" w:hAnsi="標楷體"/>
                <w:sz w:val="22"/>
              </w:rPr>
              <w:t>9</w:t>
            </w:r>
            <w:r w:rsidRPr="004E1040">
              <w:rPr>
                <w:rFonts w:ascii="標楷體" w:eastAsia="標楷體" w:hAnsi="標楷體" w:hint="eastAsia"/>
                <w:sz w:val="22"/>
              </w:rPr>
              <w:t>時前至教務處報到）</w:t>
            </w:r>
          </w:p>
        </w:tc>
      </w:tr>
    </w:tbl>
    <w:p w:rsidR="00DF7654" w:rsidRPr="00E14F5C" w:rsidRDefault="00DF7654" w:rsidP="00F013E0">
      <w:pPr>
        <w:pStyle w:val="ListParagraph"/>
        <w:numPr>
          <w:ilvl w:val="0"/>
          <w:numId w:val="21"/>
        </w:numPr>
        <w:spacing w:beforeLines="50"/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本校依符合資料者電話通知應試，敬請保持電話暢通，通知三次聯絡不到者，以棄權論；符合之</w:t>
      </w:r>
      <w:r w:rsidRPr="00E14F5C">
        <w:rPr>
          <w:rFonts w:ascii="標楷體" w:eastAsia="標楷體" w:hAnsi="標楷體" w:hint="eastAsia"/>
          <w:b/>
          <w:bCs/>
          <w:color w:val="000000"/>
          <w:szCs w:val="24"/>
        </w:rPr>
        <w:t>應試人員請於甄選日期上午</w:t>
      </w:r>
      <w:r w:rsidRPr="00E14F5C">
        <w:rPr>
          <w:rFonts w:ascii="標楷體" w:eastAsia="標楷體" w:hAnsi="標楷體"/>
          <w:b/>
          <w:bCs/>
          <w:color w:val="000000"/>
          <w:szCs w:val="24"/>
        </w:rPr>
        <w:t>9</w:t>
      </w:r>
      <w:r w:rsidRPr="00E14F5C">
        <w:rPr>
          <w:rFonts w:ascii="標楷體" w:eastAsia="標楷體" w:hAnsi="標楷體" w:hint="eastAsia"/>
          <w:b/>
          <w:bCs/>
          <w:color w:val="000000"/>
          <w:szCs w:val="24"/>
        </w:rPr>
        <w:t>時親自至本校教務處報到，逾時不得進入試場。</w:t>
      </w:r>
    </w:p>
    <w:p w:rsidR="00DF7654" w:rsidRPr="00930A9D" w:rsidRDefault="00DF7654" w:rsidP="00F013E0">
      <w:pPr>
        <w:spacing w:beforeLines="5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67579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甄選方式及配分比例</w:t>
      </w:r>
      <w:r w:rsidRPr="00240D91">
        <w:rPr>
          <w:rFonts w:ascii="標楷體" w:eastAsia="標楷體" w:hAnsi="標楷體"/>
          <w:b/>
          <w:bCs/>
          <w:color w:val="000000"/>
          <w:szCs w:val="24"/>
        </w:rPr>
        <w:t xml:space="preserve"> </w:t>
      </w:r>
    </w:p>
    <w:p w:rsidR="00DF7654" w:rsidRPr="00E14F5C" w:rsidRDefault="00DF7654" w:rsidP="004F7DD4">
      <w:pPr>
        <w:ind w:left="2160" w:hangingChars="900" w:hanging="2160"/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</w:t>
      </w:r>
      <w:r w:rsidRPr="00E14F5C">
        <w:rPr>
          <w:rFonts w:ascii="標楷體" w:eastAsia="標楷體" w:hAnsi="標楷體" w:hint="eastAsia"/>
          <w:bCs/>
          <w:szCs w:val="24"/>
        </w:rPr>
        <w:t>一、試教</w:t>
      </w:r>
      <w:r w:rsidRPr="00E14F5C">
        <w:rPr>
          <w:rFonts w:ascii="標楷體" w:eastAsia="標楷體" w:hAnsi="標楷體"/>
          <w:bCs/>
          <w:szCs w:val="24"/>
        </w:rPr>
        <w:t>(50%)</w:t>
      </w:r>
      <w:r w:rsidRPr="00E14F5C">
        <w:rPr>
          <w:rFonts w:ascii="標楷體" w:eastAsia="標楷體" w:hAnsi="標楷體" w:hint="eastAsia"/>
          <w:bCs/>
          <w:szCs w:val="24"/>
        </w:rPr>
        <w:t>：</w:t>
      </w:r>
    </w:p>
    <w:p w:rsidR="00DF7654" w:rsidRPr="00E14F5C" w:rsidRDefault="00DF7654" w:rsidP="005B5D65">
      <w:pPr>
        <w:ind w:left="1985" w:hangingChars="827" w:hanging="1985"/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   </w:t>
      </w:r>
      <w:r w:rsidRPr="00E14F5C">
        <w:rPr>
          <w:rFonts w:ascii="標楷體" w:eastAsia="標楷體" w:hAnsi="標楷體" w:hint="eastAsia"/>
          <w:bCs/>
          <w:szCs w:val="24"/>
        </w:rPr>
        <w:t>（一）範圍：一般類：請老師自選</w:t>
      </w:r>
      <w:r>
        <w:rPr>
          <w:rFonts w:ascii="標楷體" w:eastAsia="標楷體" w:hAnsi="標楷體" w:hint="eastAsia"/>
          <w:bCs/>
          <w:szCs w:val="24"/>
        </w:rPr>
        <w:t>教材</w:t>
      </w:r>
    </w:p>
    <w:p w:rsidR="00DF7654" w:rsidRPr="00E14F5C" w:rsidRDefault="00DF7654" w:rsidP="003D1A19">
      <w:pPr>
        <w:ind w:left="1985" w:hangingChars="827" w:hanging="198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                </w:t>
      </w:r>
      <w:r>
        <w:rPr>
          <w:rFonts w:ascii="標楷體" w:eastAsia="標楷體" w:hAnsi="標楷體" w:hint="eastAsia"/>
          <w:bCs/>
          <w:szCs w:val="24"/>
        </w:rPr>
        <w:t>音樂</w:t>
      </w:r>
      <w:r w:rsidRPr="00E14F5C">
        <w:rPr>
          <w:rFonts w:ascii="標楷體" w:eastAsia="標楷體" w:hAnsi="標楷體" w:hint="eastAsia"/>
          <w:bCs/>
          <w:szCs w:val="24"/>
        </w:rPr>
        <w:t>類：請老師自選</w:t>
      </w:r>
      <w:r>
        <w:rPr>
          <w:rFonts w:ascii="標楷體" w:eastAsia="標楷體" w:hAnsi="標楷體" w:hint="eastAsia"/>
          <w:bCs/>
          <w:szCs w:val="24"/>
        </w:rPr>
        <w:t>教材</w:t>
      </w:r>
    </w:p>
    <w:p w:rsidR="00DF7654" w:rsidRPr="00E14F5C" w:rsidRDefault="00DF7654" w:rsidP="0061563A">
      <w:pPr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   </w:t>
      </w:r>
      <w:r w:rsidRPr="00E14F5C">
        <w:rPr>
          <w:rFonts w:ascii="標楷體" w:eastAsia="標楷體" w:hAnsi="標楷體" w:hint="eastAsia"/>
          <w:bCs/>
          <w:szCs w:val="24"/>
        </w:rPr>
        <w:t>（二）時間：每人</w:t>
      </w:r>
      <w:r w:rsidRPr="00E14F5C">
        <w:rPr>
          <w:rFonts w:ascii="標楷體" w:eastAsia="標楷體" w:hAnsi="標楷體"/>
          <w:bCs/>
          <w:szCs w:val="24"/>
        </w:rPr>
        <w:t>10</w:t>
      </w:r>
      <w:r w:rsidRPr="00E14F5C">
        <w:rPr>
          <w:rFonts w:ascii="標楷體" w:eastAsia="標楷體" w:hAnsi="標楷體" w:hint="eastAsia"/>
          <w:bCs/>
          <w:szCs w:val="24"/>
        </w:rPr>
        <w:t>分鐘。</w:t>
      </w:r>
      <w:r w:rsidRPr="00E14F5C">
        <w:rPr>
          <w:rFonts w:ascii="標楷體" w:eastAsia="標楷體" w:hAnsi="標楷體"/>
          <w:bCs/>
          <w:szCs w:val="24"/>
        </w:rPr>
        <w:t>(9</w:t>
      </w:r>
      <w:r w:rsidRPr="00E14F5C">
        <w:rPr>
          <w:rFonts w:ascii="標楷體" w:eastAsia="標楷體" w:hAnsi="標楷體" w:hint="eastAsia"/>
          <w:bCs/>
          <w:szCs w:val="24"/>
        </w:rPr>
        <w:t>分鐘第一次響鈴，</w:t>
      </w:r>
      <w:r w:rsidRPr="00E14F5C">
        <w:rPr>
          <w:rFonts w:ascii="標楷體" w:eastAsia="標楷體" w:hAnsi="標楷體"/>
          <w:bCs/>
          <w:szCs w:val="24"/>
        </w:rPr>
        <w:t>10</w:t>
      </w:r>
      <w:r w:rsidRPr="00E14F5C">
        <w:rPr>
          <w:rFonts w:ascii="標楷體" w:eastAsia="標楷體" w:hAnsi="標楷體" w:hint="eastAsia"/>
          <w:bCs/>
          <w:szCs w:val="24"/>
        </w:rPr>
        <w:t>分鐘第二次響鈴</w:t>
      </w:r>
      <w:r w:rsidRPr="00E14F5C">
        <w:rPr>
          <w:rFonts w:ascii="新細明體" w:hAnsi="新細明體" w:hint="eastAsia"/>
          <w:bCs/>
          <w:szCs w:val="24"/>
        </w:rPr>
        <w:t>，</w:t>
      </w:r>
      <w:r w:rsidRPr="00E14F5C">
        <w:rPr>
          <w:rFonts w:ascii="標楷體" w:eastAsia="標楷體" w:hAnsi="標楷體" w:hint="eastAsia"/>
          <w:bCs/>
          <w:szCs w:val="24"/>
        </w:rPr>
        <w:t>即結束</w:t>
      </w:r>
      <w:r w:rsidRPr="00E14F5C">
        <w:rPr>
          <w:rFonts w:ascii="標楷體" w:eastAsia="標楷體" w:hAnsi="標楷體"/>
          <w:bCs/>
          <w:szCs w:val="24"/>
        </w:rPr>
        <w:t>)</w:t>
      </w:r>
    </w:p>
    <w:p w:rsidR="00DF7654" w:rsidRPr="00E14F5C" w:rsidRDefault="00DF7654" w:rsidP="00960AB4">
      <w:pPr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   </w:t>
      </w:r>
      <w:r w:rsidRPr="00E14F5C">
        <w:rPr>
          <w:rFonts w:ascii="標楷體" w:eastAsia="標楷體" w:hAnsi="標楷體" w:hint="eastAsia"/>
          <w:bCs/>
          <w:szCs w:val="24"/>
        </w:rPr>
        <w:t>（三）試教現場無學生。</w:t>
      </w:r>
    </w:p>
    <w:p w:rsidR="00DF7654" w:rsidRPr="00E14F5C" w:rsidRDefault="00DF7654" w:rsidP="00960AB4">
      <w:pPr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</w:t>
      </w:r>
      <w:r w:rsidRPr="00E14F5C">
        <w:rPr>
          <w:rFonts w:ascii="標楷體" w:eastAsia="標楷體" w:hAnsi="標楷體" w:hint="eastAsia"/>
          <w:bCs/>
          <w:szCs w:val="24"/>
        </w:rPr>
        <w:t>二、口試</w:t>
      </w:r>
      <w:r w:rsidRPr="00E14F5C">
        <w:rPr>
          <w:rFonts w:ascii="標楷體" w:eastAsia="標楷體" w:hAnsi="標楷體"/>
          <w:bCs/>
          <w:szCs w:val="24"/>
        </w:rPr>
        <w:t>(50%)</w:t>
      </w:r>
      <w:r w:rsidRPr="00E14F5C">
        <w:rPr>
          <w:rFonts w:ascii="標楷體" w:eastAsia="標楷體" w:hAnsi="標楷體" w:hint="eastAsia"/>
          <w:bCs/>
          <w:szCs w:val="24"/>
        </w:rPr>
        <w:t>：</w:t>
      </w:r>
    </w:p>
    <w:p w:rsidR="00DF7654" w:rsidRPr="00E14F5C" w:rsidRDefault="00DF7654" w:rsidP="0061563A">
      <w:pPr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   </w:t>
      </w:r>
      <w:r w:rsidRPr="00E14F5C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DF7654" w:rsidRPr="00E14F5C" w:rsidRDefault="00DF7654" w:rsidP="0061563A">
      <w:pPr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   </w:t>
      </w:r>
      <w:r w:rsidRPr="00E14F5C">
        <w:rPr>
          <w:rFonts w:ascii="標楷體" w:eastAsia="標楷體" w:hAnsi="標楷體" w:hint="eastAsia"/>
          <w:bCs/>
          <w:szCs w:val="24"/>
        </w:rPr>
        <w:t>（二）時間：每人</w:t>
      </w:r>
      <w:r w:rsidRPr="00E14F5C">
        <w:rPr>
          <w:rFonts w:ascii="標楷體" w:eastAsia="標楷體" w:hAnsi="標楷體"/>
          <w:b/>
          <w:bCs/>
          <w:szCs w:val="24"/>
        </w:rPr>
        <w:t>8</w:t>
      </w:r>
      <w:r w:rsidRPr="00E14F5C">
        <w:rPr>
          <w:rFonts w:ascii="標楷體" w:eastAsia="標楷體" w:hAnsi="標楷體" w:hint="eastAsia"/>
          <w:bCs/>
          <w:szCs w:val="24"/>
        </w:rPr>
        <w:t>分鐘，於</w:t>
      </w:r>
      <w:r>
        <w:rPr>
          <w:rFonts w:ascii="標楷體" w:eastAsia="標楷體" w:hAnsi="標楷體" w:hint="eastAsia"/>
          <w:bCs/>
          <w:szCs w:val="24"/>
        </w:rPr>
        <w:t>全部應試人員試教結束後</w:t>
      </w:r>
      <w:r w:rsidRPr="00E14F5C">
        <w:rPr>
          <w:rFonts w:ascii="標楷體" w:eastAsia="標楷體" w:hAnsi="標楷體" w:hint="eastAsia"/>
          <w:bCs/>
          <w:szCs w:val="24"/>
        </w:rPr>
        <w:t>隨即舉行。</w:t>
      </w:r>
    </w:p>
    <w:p w:rsidR="00DF7654" w:rsidRPr="00E14F5C" w:rsidRDefault="00DF7654" w:rsidP="00960AB4">
      <w:pPr>
        <w:rPr>
          <w:rFonts w:ascii="標楷體" w:eastAsia="標楷體" w:hAnsi="標楷體"/>
          <w:bCs/>
          <w:szCs w:val="24"/>
        </w:rPr>
      </w:pPr>
      <w:r w:rsidRPr="00E14F5C">
        <w:rPr>
          <w:rFonts w:ascii="標楷體" w:eastAsia="標楷體" w:hAnsi="標楷體"/>
          <w:bCs/>
          <w:szCs w:val="24"/>
        </w:rPr>
        <w:t xml:space="preserve"> </w:t>
      </w:r>
      <w:r w:rsidRPr="00E14F5C">
        <w:rPr>
          <w:rFonts w:ascii="標楷體" w:eastAsia="標楷體" w:hAnsi="標楷體" w:hint="eastAsia"/>
          <w:bCs/>
          <w:szCs w:val="24"/>
        </w:rPr>
        <w:t>三、總成績相同時，以試教成績高者優先錄取。</w:t>
      </w:r>
    </w:p>
    <w:p w:rsidR="00DF7654" w:rsidRPr="00240D91" w:rsidRDefault="00DF7654" w:rsidP="00960AB4">
      <w:pPr>
        <w:rPr>
          <w:rFonts w:ascii="標楷體" w:eastAsia="標楷體" w:hAnsi="標楷體"/>
          <w:b/>
          <w:bCs/>
          <w:color w:val="000000"/>
          <w:szCs w:val="24"/>
        </w:rPr>
      </w:pPr>
    </w:p>
    <w:p w:rsidR="00DF7654" w:rsidRPr="00240D91" w:rsidRDefault="00DF7654" w:rsidP="00960AB4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捌、試教及口試場地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本校</w:t>
      </w:r>
      <w:r>
        <w:rPr>
          <w:rFonts w:ascii="標楷體" w:eastAsia="標楷體" w:hAnsi="標楷體"/>
          <w:bCs/>
          <w:color w:val="000000"/>
          <w:szCs w:val="24"/>
        </w:rPr>
        <w:t>e</w:t>
      </w:r>
      <w:r>
        <w:rPr>
          <w:rFonts w:ascii="標楷體" w:eastAsia="標楷體" w:hAnsi="標楷體" w:hint="eastAsia"/>
          <w:bCs/>
          <w:color w:val="000000"/>
          <w:szCs w:val="24"/>
        </w:rPr>
        <w:t>化教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室。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C551F8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玖、甄選結果公告、通知、成績複查及錄取報到</w:t>
      </w:r>
    </w:p>
    <w:p w:rsidR="00DF7654" w:rsidRPr="00240D91" w:rsidRDefault="00DF7654" w:rsidP="00960AB4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DF7654" w:rsidRPr="00CA20DD" w:rsidTr="001A1391">
        <w:tc>
          <w:tcPr>
            <w:tcW w:w="2694" w:type="dxa"/>
            <w:vAlign w:val="center"/>
          </w:tcPr>
          <w:p w:rsidR="00DF7654" w:rsidRPr="00A15018" w:rsidRDefault="00DF7654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 w:hint="eastAsia"/>
                <w:szCs w:val="24"/>
              </w:rPr>
              <w:t>第</w:t>
            </w:r>
            <w:r w:rsidRPr="00A15018">
              <w:rPr>
                <w:rFonts w:ascii="標楷體" w:eastAsia="標楷體" w:hAnsi="標楷體"/>
                <w:szCs w:val="24"/>
              </w:rPr>
              <w:t>1</w:t>
            </w:r>
            <w:r w:rsidRPr="00A15018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DF7654" w:rsidRPr="00A15018" w:rsidRDefault="00DF7654" w:rsidP="004E10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/>
                <w:szCs w:val="24"/>
              </w:rPr>
              <w:t>104</w:t>
            </w:r>
            <w:r w:rsidRPr="00A15018">
              <w:rPr>
                <w:rFonts w:ascii="標楷體" w:eastAsia="標楷體" w:hAnsi="標楷體" w:hint="eastAsia"/>
                <w:szCs w:val="24"/>
              </w:rPr>
              <w:t>年</w:t>
            </w:r>
            <w:r w:rsidRPr="00A15018">
              <w:rPr>
                <w:rFonts w:ascii="標楷體" w:eastAsia="標楷體" w:hAnsi="標楷體"/>
                <w:szCs w:val="24"/>
              </w:rPr>
              <w:t>8</w:t>
            </w:r>
            <w:r w:rsidRPr="00A15018">
              <w:rPr>
                <w:rFonts w:ascii="標楷體" w:eastAsia="標楷體" w:hAnsi="標楷體" w:hint="eastAsia"/>
                <w:szCs w:val="24"/>
              </w:rPr>
              <w:t>月</w:t>
            </w:r>
            <w:r w:rsidRPr="00A15018">
              <w:rPr>
                <w:rFonts w:ascii="標楷體" w:eastAsia="標楷體" w:hAnsi="標楷體"/>
                <w:szCs w:val="24"/>
              </w:rPr>
              <w:t>4</w:t>
            </w:r>
            <w:r w:rsidRPr="00A15018">
              <w:rPr>
                <w:rFonts w:ascii="標楷體" w:eastAsia="標楷體" w:hAnsi="標楷體" w:hint="eastAsia"/>
                <w:szCs w:val="24"/>
              </w:rPr>
              <w:t>日（星期二）</w:t>
            </w:r>
            <w:r w:rsidRPr="00A15018">
              <w:rPr>
                <w:rFonts w:ascii="標楷體" w:eastAsia="標楷體" w:hAnsi="標楷體"/>
                <w:szCs w:val="24"/>
              </w:rPr>
              <w:t>15</w:t>
            </w:r>
            <w:r w:rsidRPr="00A15018">
              <w:rPr>
                <w:rFonts w:ascii="標楷體" w:eastAsia="標楷體" w:hAnsi="標楷體" w:hint="eastAsia"/>
                <w:szCs w:val="24"/>
              </w:rPr>
              <w:t>時前公告在本校網站並通知錄取人員。</w:t>
            </w:r>
          </w:p>
        </w:tc>
      </w:tr>
      <w:tr w:rsidR="00DF7654" w:rsidRPr="00CA20DD" w:rsidTr="001A1391">
        <w:tc>
          <w:tcPr>
            <w:tcW w:w="2694" w:type="dxa"/>
            <w:vAlign w:val="center"/>
          </w:tcPr>
          <w:p w:rsidR="00DF7654" w:rsidRPr="00A15018" w:rsidRDefault="00DF7654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 w:hint="eastAsia"/>
                <w:szCs w:val="24"/>
              </w:rPr>
              <w:t>第</w:t>
            </w:r>
            <w:r w:rsidRPr="00A15018">
              <w:rPr>
                <w:rFonts w:ascii="標楷體" w:eastAsia="標楷體" w:hAnsi="標楷體"/>
                <w:szCs w:val="24"/>
              </w:rPr>
              <w:t>2</w:t>
            </w:r>
            <w:r w:rsidRPr="00A15018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DF7654" w:rsidRPr="00A15018" w:rsidRDefault="00DF7654" w:rsidP="004E10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/>
                <w:szCs w:val="24"/>
              </w:rPr>
              <w:t>104</w:t>
            </w:r>
            <w:r w:rsidRPr="00A15018">
              <w:rPr>
                <w:rFonts w:ascii="標楷體" w:eastAsia="標楷體" w:hAnsi="標楷體" w:hint="eastAsia"/>
                <w:szCs w:val="24"/>
              </w:rPr>
              <w:t>年</w:t>
            </w:r>
            <w:r w:rsidRPr="00A15018">
              <w:rPr>
                <w:rFonts w:ascii="標楷體" w:eastAsia="標楷體" w:hAnsi="標楷體"/>
                <w:szCs w:val="24"/>
              </w:rPr>
              <w:t>8</w:t>
            </w:r>
            <w:r w:rsidRPr="00A15018">
              <w:rPr>
                <w:rFonts w:ascii="標楷體" w:eastAsia="標楷體" w:hAnsi="標楷體" w:hint="eastAsia"/>
                <w:szCs w:val="24"/>
              </w:rPr>
              <w:t>月</w:t>
            </w:r>
            <w:r w:rsidRPr="00A15018">
              <w:rPr>
                <w:rFonts w:ascii="標楷體" w:eastAsia="標楷體" w:hAnsi="標楷體"/>
                <w:szCs w:val="24"/>
              </w:rPr>
              <w:t>6</w:t>
            </w:r>
            <w:r w:rsidRPr="00A15018">
              <w:rPr>
                <w:rFonts w:ascii="標楷體" w:eastAsia="標楷體" w:hAnsi="標楷體" w:hint="eastAsia"/>
                <w:szCs w:val="24"/>
              </w:rPr>
              <w:t>日（星期四）</w:t>
            </w:r>
            <w:r w:rsidRPr="00A15018">
              <w:rPr>
                <w:rFonts w:ascii="標楷體" w:eastAsia="標楷體" w:hAnsi="標楷體"/>
                <w:szCs w:val="24"/>
              </w:rPr>
              <w:t>15</w:t>
            </w:r>
            <w:r w:rsidRPr="00A15018">
              <w:rPr>
                <w:rFonts w:ascii="標楷體" w:eastAsia="標楷體" w:hAnsi="標楷體" w:hint="eastAsia"/>
                <w:szCs w:val="24"/>
              </w:rPr>
              <w:t>時前公告在本校網站並通知錄取人員。</w:t>
            </w:r>
          </w:p>
        </w:tc>
      </w:tr>
      <w:tr w:rsidR="00DF7654" w:rsidRPr="00CA20DD" w:rsidTr="001A1391">
        <w:tc>
          <w:tcPr>
            <w:tcW w:w="2694" w:type="dxa"/>
            <w:vAlign w:val="center"/>
          </w:tcPr>
          <w:p w:rsidR="00DF7654" w:rsidRPr="00A15018" w:rsidRDefault="00DF7654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 w:hint="eastAsia"/>
                <w:szCs w:val="24"/>
              </w:rPr>
              <w:t>第</w:t>
            </w:r>
            <w:r w:rsidRPr="00A15018">
              <w:rPr>
                <w:rFonts w:ascii="標楷體" w:eastAsia="標楷體" w:hAnsi="標楷體"/>
                <w:szCs w:val="24"/>
              </w:rPr>
              <w:t>3</w:t>
            </w:r>
            <w:r w:rsidRPr="00A15018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DF7654" w:rsidRPr="00A15018" w:rsidRDefault="00DF7654" w:rsidP="004E10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15018">
              <w:rPr>
                <w:rFonts w:ascii="標楷體" w:eastAsia="標楷體" w:hAnsi="標楷體"/>
                <w:szCs w:val="24"/>
              </w:rPr>
              <w:t>104</w:t>
            </w:r>
            <w:r w:rsidRPr="00A15018">
              <w:rPr>
                <w:rFonts w:ascii="標楷體" w:eastAsia="標楷體" w:hAnsi="標楷體" w:hint="eastAsia"/>
                <w:szCs w:val="24"/>
              </w:rPr>
              <w:t>年</w:t>
            </w:r>
            <w:r w:rsidRPr="00A15018">
              <w:rPr>
                <w:rFonts w:ascii="標楷體" w:eastAsia="標楷體" w:hAnsi="標楷體"/>
                <w:szCs w:val="24"/>
              </w:rPr>
              <w:t>8</w:t>
            </w:r>
            <w:r w:rsidRPr="00A15018">
              <w:rPr>
                <w:rFonts w:ascii="標楷體" w:eastAsia="標楷體" w:hAnsi="標楷體" w:hint="eastAsia"/>
                <w:szCs w:val="24"/>
              </w:rPr>
              <w:t>月</w:t>
            </w:r>
            <w:r w:rsidRPr="00A15018">
              <w:rPr>
                <w:rFonts w:ascii="標楷體" w:eastAsia="標楷體" w:hAnsi="標楷體"/>
                <w:szCs w:val="24"/>
              </w:rPr>
              <w:t>10</w:t>
            </w:r>
            <w:r w:rsidRPr="00A15018">
              <w:rPr>
                <w:rFonts w:ascii="標楷體" w:eastAsia="標楷體" w:hAnsi="標楷體" w:hint="eastAsia"/>
                <w:szCs w:val="24"/>
              </w:rPr>
              <w:t>日（星期一）</w:t>
            </w:r>
            <w:r w:rsidRPr="00A15018">
              <w:rPr>
                <w:rFonts w:ascii="標楷體" w:eastAsia="標楷體" w:hAnsi="標楷體"/>
                <w:szCs w:val="24"/>
              </w:rPr>
              <w:t>15</w:t>
            </w:r>
            <w:r w:rsidRPr="00A15018">
              <w:rPr>
                <w:rFonts w:ascii="標楷體" w:eastAsia="標楷體" w:hAnsi="標楷體" w:hint="eastAsia"/>
                <w:szCs w:val="24"/>
              </w:rPr>
              <w:t>時前公告在本校網站並通知錄取人員。</w:t>
            </w:r>
          </w:p>
        </w:tc>
      </w:tr>
    </w:tbl>
    <w:p w:rsidR="00DF7654" w:rsidRPr="00240D91" w:rsidRDefault="00DF7654" w:rsidP="00F013E0">
      <w:pPr>
        <w:spacing w:beforeLines="5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</w:p>
    <w:p w:rsidR="00DF7654" w:rsidRPr="00240D91" w:rsidRDefault="00DF7654" w:rsidP="00F013E0">
      <w:pPr>
        <w:spacing w:beforeLines="5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F013E0">
      <w:pPr>
        <w:spacing w:beforeLines="5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F013E0">
      <w:pPr>
        <w:spacing w:beforeLines="50"/>
        <w:rPr>
          <w:rFonts w:ascii="標楷體" w:eastAsia="標楷體" w:hAnsi="標楷體"/>
          <w:bCs/>
          <w:color w:val="000000"/>
          <w:szCs w:val="24"/>
        </w:rPr>
      </w:pPr>
    </w:p>
    <w:p w:rsidR="00DF7654" w:rsidRPr="00240D91" w:rsidRDefault="00DF7654" w:rsidP="00F013E0">
      <w:pPr>
        <w:spacing w:beforeLines="5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Cs/>
          <w:color w:val="000000"/>
          <w:szCs w:val="24"/>
        </w:rPr>
        <w:t>二、成績通知：</w:t>
      </w:r>
      <w:r w:rsidRPr="00240D91">
        <w:rPr>
          <w:rFonts w:ascii="標楷體" w:eastAsia="標楷體" w:hAnsi="標楷體" w:hint="eastAsia"/>
          <w:color w:val="000000"/>
        </w:rPr>
        <w:t>各次結果公告當日，以電話通知。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</w:p>
    <w:p w:rsidR="00DF7654" w:rsidRPr="007A663F" w:rsidRDefault="00DF7654" w:rsidP="002477E5">
      <w:pPr>
        <w:rPr>
          <w:rFonts w:ascii="標楷體" w:eastAsia="標楷體" w:hAnsi="標楷體"/>
          <w:b/>
        </w:rPr>
      </w:pPr>
      <w:r w:rsidRPr="007A663F">
        <w:rPr>
          <w:rFonts w:ascii="標楷體" w:eastAsia="標楷體" w:hAnsi="標楷體" w:hint="eastAsia"/>
          <w:bCs/>
          <w:szCs w:val="24"/>
        </w:rPr>
        <w:t>三、錄取人員應至人事室或教務處報到，第</w:t>
      </w:r>
      <w:r w:rsidRPr="007A663F">
        <w:rPr>
          <w:rFonts w:ascii="標楷體" w:eastAsia="標楷體" w:hAnsi="標楷體"/>
          <w:bCs/>
          <w:szCs w:val="24"/>
        </w:rPr>
        <w:t>1</w:t>
      </w:r>
      <w:r w:rsidRPr="007A663F">
        <w:rPr>
          <w:rFonts w:ascii="標楷體" w:eastAsia="標楷體" w:hAnsi="標楷體" w:hint="eastAsia"/>
          <w:bCs/>
          <w:szCs w:val="24"/>
        </w:rPr>
        <w:t>次招考錄取人員於</w:t>
      </w:r>
      <w:r w:rsidRPr="007A663F">
        <w:rPr>
          <w:rFonts w:ascii="標楷體" w:eastAsia="標楷體" w:hAnsi="標楷體"/>
          <w:bCs/>
          <w:szCs w:val="24"/>
        </w:rPr>
        <w:t>104</w:t>
      </w:r>
      <w:r w:rsidRPr="007A663F">
        <w:rPr>
          <w:rFonts w:ascii="標楷體" w:eastAsia="標楷體" w:hAnsi="標楷體" w:hint="eastAsia"/>
          <w:bCs/>
          <w:szCs w:val="24"/>
        </w:rPr>
        <w:t>年</w:t>
      </w:r>
      <w:r w:rsidRPr="007A663F">
        <w:rPr>
          <w:rFonts w:ascii="標楷體" w:eastAsia="標楷體" w:hAnsi="標楷體"/>
          <w:bCs/>
          <w:szCs w:val="24"/>
        </w:rPr>
        <w:t>8</w:t>
      </w:r>
      <w:r w:rsidRPr="007A663F">
        <w:rPr>
          <w:rFonts w:ascii="標楷體" w:eastAsia="標楷體" w:hAnsi="標楷體" w:hint="eastAsia"/>
          <w:bCs/>
          <w:szCs w:val="24"/>
        </w:rPr>
        <w:t>月</w:t>
      </w:r>
      <w:r w:rsidRPr="007A663F">
        <w:rPr>
          <w:rFonts w:ascii="標楷體" w:eastAsia="標楷體" w:hAnsi="標楷體"/>
          <w:bCs/>
          <w:szCs w:val="24"/>
        </w:rPr>
        <w:t>5</w:t>
      </w:r>
      <w:r w:rsidRPr="007A663F">
        <w:rPr>
          <w:rFonts w:ascii="標楷體" w:eastAsia="標楷體" w:hAnsi="標楷體" w:hint="eastAsia"/>
          <w:bCs/>
          <w:szCs w:val="24"/>
        </w:rPr>
        <w:t>日上午</w:t>
      </w:r>
      <w:r w:rsidRPr="007A663F">
        <w:rPr>
          <w:rFonts w:ascii="標楷體" w:eastAsia="標楷體" w:hAnsi="標楷體"/>
          <w:bCs/>
          <w:szCs w:val="24"/>
        </w:rPr>
        <w:t>9</w:t>
      </w:r>
      <w:r w:rsidRPr="007A663F">
        <w:rPr>
          <w:rFonts w:ascii="標楷體" w:eastAsia="標楷體" w:hAnsi="標楷體" w:hint="eastAsia"/>
          <w:bCs/>
          <w:szCs w:val="24"/>
        </w:rPr>
        <w:t>時、經第</w:t>
      </w:r>
      <w:r w:rsidRPr="007A663F">
        <w:rPr>
          <w:rFonts w:ascii="標楷體" w:eastAsia="標楷體" w:hAnsi="標楷體"/>
          <w:bCs/>
          <w:szCs w:val="24"/>
        </w:rPr>
        <w:t>2</w:t>
      </w:r>
      <w:r w:rsidRPr="007A663F">
        <w:rPr>
          <w:rFonts w:ascii="標楷體" w:eastAsia="標楷體" w:hAnsi="標楷體" w:hint="eastAsia"/>
          <w:bCs/>
          <w:szCs w:val="24"/>
        </w:rPr>
        <w:t>次招考錄取人員時間於</w:t>
      </w:r>
      <w:r w:rsidRPr="007A663F">
        <w:rPr>
          <w:rFonts w:ascii="標楷體" w:eastAsia="標楷體" w:hAnsi="標楷體"/>
          <w:bCs/>
          <w:szCs w:val="24"/>
        </w:rPr>
        <w:t>104</w:t>
      </w:r>
      <w:r w:rsidRPr="007A663F">
        <w:rPr>
          <w:rFonts w:ascii="標楷體" w:eastAsia="標楷體" w:hAnsi="標楷體" w:hint="eastAsia"/>
          <w:bCs/>
          <w:szCs w:val="24"/>
        </w:rPr>
        <w:t>年</w:t>
      </w:r>
      <w:r w:rsidRPr="007A663F">
        <w:rPr>
          <w:rFonts w:ascii="標楷體" w:eastAsia="標楷體" w:hAnsi="標楷體"/>
          <w:bCs/>
          <w:szCs w:val="24"/>
        </w:rPr>
        <w:t>8</w:t>
      </w:r>
      <w:r w:rsidRPr="007A663F">
        <w:rPr>
          <w:rFonts w:ascii="標楷體" w:eastAsia="標楷體" w:hAnsi="標楷體" w:hint="eastAsia"/>
          <w:bCs/>
          <w:szCs w:val="24"/>
        </w:rPr>
        <w:t>月</w:t>
      </w:r>
      <w:r w:rsidRPr="007A663F">
        <w:rPr>
          <w:rFonts w:ascii="標楷體" w:eastAsia="標楷體" w:hAnsi="標楷體"/>
          <w:bCs/>
          <w:szCs w:val="24"/>
        </w:rPr>
        <w:t>7</w:t>
      </w:r>
      <w:r w:rsidRPr="007A663F">
        <w:rPr>
          <w:rFonts w:ascii="標楷體" w:eastAsia="標楷體" w:hAnsi="標楷體" w:hint="eastAsia"/>
          <w:bCs/>
          <w:szCs w:val="24"/>
        </w:rPr>
        <w:t>日上午</w:t>
      </w:r>
      <w:r w:rsidRPr="007A663F">
        <w:rPr>
          <w:rFonts w:ascii="標楷體" w:eastAsia="標楷體" w:hAnsi="標楷體"/>
          <w:bCs/>
          <w:szCs w:val="24"/>
        </w:rPr>
        <w:t>9</w:t>
      </w:r>
      <w:r w:rsidRPr="007A663F">
        <w:rPr>
          <w:rFonts w:ascii="標楷體" w:eastAsia="標楷體" w:hAnsi="標楷體" w:hint="eastAsia"/>
          <w:bCs/>
          <w:szCs w:val="24"/>
        </w:rPr>
        <w:t>時、經第</w:t>
      </w:r>
      <w:r w:rsidRPr="007A663F">
        <w:rPr>
          <w:rFonts w:ascii="標楷體" w:eastAsia="標楷體" w:hAnsi="標楷體"/>
          <w:bCs/>
          <w:szCs w:val="24"/>
        </w:rPr>
        <w:t>3</w:t>
      </w:r>
      <w:r w:rsidRPr="007A663F">
        <w:rPr>
          <w:rFonts w:ascii="標楷體" w:eastAsia="標楷體" w:hAnsi="標楷體" w:hint="eastAsia"/>
          <w:bCs/>
          <w:szCs w:val="24"/>
        </w:rPr>
        <w:t>次招考錄取人員時間於</w:t>
      </w:r>
      <w:r w:rsidRPr="007A663F">
        <w:rPr>
          <w:rFonts w:ascii="標楷體" w:eastAsia="標楷體" w:hAnsi="標楷體"/>
          <w:bCs/>
          <w:szCs w:val="24"/>
        </w:rPr>
        <w:t>104</w:t>
      </w:r>
      <w:r w:rsidRPr="007A663F">
        <w:rPr>
          <w:rFonts w:ascii="標楷體" w:eastAsia="標楷體" w:hAnsi="標楷體" w:hint="eastAsia"/>
          <w:bCs/>
          <w:szCs w:val="24"/>
        </w:rPr>
        <w:t>年</w:t>
      </w:r>
      <w:r w:rsidRPr="007A663F">
        <w:rPr>
          <w:rFonts w:ascii="標楷體" w:eastAsia="標楷體" w:hAnsi="標楷體"/>
          <w:bCs/>
          <w:szCs w:val="24"/>
        </w:rPr>
        <w:t>8</w:t>
      </w:r>
      <w:r w:rsidRPr="007A663F">
        <w:rPr>
          <w:rFonts w:ascii="標楷體" w:eastAsia="標楷體" w:hAnsi="標楷體" w:hint="eastAsia"/>
          <w:bCs/>
          <w:szCs w:val="24"/>
        </w:rPr>
        <w:t>月</w:t>
      </w:r>
      <w:r w:rsidRPr="007A663F">
        <w:rPr>
          <w:rFonts w:ascii="標楷體" w:eastAsia="標楷體" w:hAnsi="標楷體"/>
          <w:bCs/>
          <w:szCs w:val="24"/>
        </w:rPr>
        <w:t>11</w:t>
      </w:r>
      <w:r w:rsidRPr="007A663F">
        <w:rPr>
          <w:rFonts w:ascii="標楷體" w:eastAsia="標楷體" w:hAnsi="標楷體" w:hint="eastAsia"/>
          <w:bCs/>
          <w:szCs w:val="24"/>
        </w:rPr>
        <w:t>日上午</w:t>
      </w:r>
      <w:r w:rsidRPr="007A663F">
        <w:rPr>
          <w:rFonts w:ascii="標楷體" w:eastAsia="標楷體" w:hAnsi="標楷體"/>
          <w:bCs/>
          <w:szCs w:val="24"/>
        </w:rPr>
        <w:t>9</w:t>
      </w:r>
      <w:r w:rsidRPr="007A663F">
        <w:rPr>
          <w:rFonts w:ascii="標楷體" w:eastAsia="標楷體" w:hAnsi="標楷體" w:hint="eastAsia"/>
          <w:bCs/>
          <w:szCs w:val="24"/>
        </w:rPr>
        <w:t>時前報到，如逾期未報到者，即予取消應聘資格，並由備取人員依序遞補</w:t>
      </w:r>
      <w:r w:rsidRPr="007A663F">
        <w:rPr>
          <w:rFonts w:ascii="標楷體" w:eastAsia="標楷體" w:hAnsi="標楷體" w:hint="eastAsia"/>
        </w:rPr>
        <w:t>，並依通知時間辦理報到，否則視同放棄。</w:t>
      </w:r>
      <w:r w:rsidRPr="007A663F">
        <w:rPr>
          <w:rFonts w:ascii="標楷體" w:eastAsia="標楷體" w:hAnsi="標楷體" w:hint="eastAsia"/>
          <w:b/>
        </w:rPr>
        <w:t>並於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8"/>
          <w:attr w:name="Year" w:val="2015"/>
        </w:smartTagPr>
        <w:r w:rsidRPr="007A663F">
          <w:rPr>
            <w:rFonts w:ascii="標楷體" w:eastAsia="標楷體" w:hAnsi="標楷體"/>
            <w:b/>
          </w:rPr>
          <w:t>8</w:t>
        </w:r>
        <w:r w:rsidRPr="007A663F">
          <w:rPr>
            <w:rFonts w:ascii="標楷體" w:eastAsia="標楷體" w:hAnsi="標楷體" w:hint="eastAsia"/>
            <w:b/>
          </w:rPr>
          <w:t>月</w:t>
        </w:r>
        <w:r w:rsidRPr="007A663F">
          <w:rPr>
            <w:rFonts w:ascii="標楷體" w:eastAsia="標楷體" w:hAnsi="標楷體"/>
            <w:b/>
          </w:rPr>
          <w:t>11</w:t>
        </w:r>
        <w:r w:rsidRPr="007A663F">
          <w:rPr>
            <w:rFonts w:ascii="標楷體" w:eastAsia="標楷體" w:hAnsi="標楷體" w:hint="eastAsia"/>
            <w:b/>
          </w:rPr>
          <w:t>日</w:t>
        </w:r>
      </w:smartTag>
      <w:r w:rsidRPr="007A663F">
        <w:rPr>
          <w:rFonts w:ascii="標楷體" w:eastAsia="標楷體" w:hAnsi="標楷體" w:hint="eastAsia"/>
          <w:b/>
        </w:rPr>
        <w:t>上午</w:t>
      </w:r>
      <w:r w:rsidRPr="007A663F">
        <w:rPr>
          <w:rFonts w:ascii="標楷體" w:eastAsia="標楷體" w:hAnsi="標楷體"/>
          <w:b/>
        </w:rPr>
        <w:t>9</w:t>
      </w:r>
      <w:r w:rsidRPr="007A663F">
        <w:rPr>
          <w:rFonts w:ascii="標楷體" w:eastAsia="標楷體" w:hAnsi="標楷體" w:hint="eastAsia"/>
          <w:b/>
        </w:rPr>
        <w:t>點接受</w:t>
      </w:r>
      <w:r w:rsidRPr="007A663F">
        <w:rPr>
          <w:rFonts w:ascii="標楷體" w:eastAsia="標楷體" w:hAnsi="標楷體" w:hint="eastAsia"/>
          <w:b/>
          <w:bCs/>
          <w:szCs w:val="24"/>
        </w:rPr>
        <w:t>本校教師評審委員會審查</w:t>
      </w:r>
      <w:r w:rsidRPr="007A663F">
        <w:rPr>
          <w:rFonts w:ascii="新細明體" w:hAnsi="新細明體" w:hint="eastAsia"/>
          <w:b/>
          <w:bCs/>
          <w:szCs w:val="24"/>
        </w:rPr>
        <w:t>，</w:t>
      </w:r>
      <w:r w:rsidRPr="007A663F">
        <w:rPr>
          <w:rFonts w:ascii="標楷體" w:eastAsia="標楷體" w:hAnsi="標楷體" w:hint="eastAsia"/>
          <w:b/>
          <w:bCs/>
          <w:szCs w:val="24"/>
        </w:rPr>
        <w:t>審查通過後始報教育局核備</w:t>
      </w:r>
      <w:r w:rsidRPr="007A663F">
        <w:rPr>
          <w:rFonts w:ascii="新細明體" w:hAnsi="新細明體" w:hint="eastAsia"/>
          <w:b/>
          <w:bCs/>
          <w:szCs w:val="24"/>
        </w:rPr>
        <w:t>。</w:t>
      </w:r>
    </w:p>
    <w:p w:rsidR="00DF7654" w:rsidRPr="00240D91" w:rsidRDefault="00DF7654" w:rsidP="00C551F8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拾、其他</w:t>
      </w:r>
    </w:p>
    <w:p w:rsidR="00DF7654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一、如遇天然災害或不可抗力之因素，而致上述日期需作變更，悉於本校網站</w:t>
      </w:r>
    </w:p>
    <w:p w:rsidR="00DF7654" w:rsidRPr="00240D91" w:rsidRDefault="00DF7654" w:rsidP="004E1040">
      <w:pPr>
        <w:ind w:firstLineChars="400" w:firstLine="960"/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>(http://</w:t>
      </w:r>
      <w:r>
        <w:rPr>
          <w:rFonts w:ascii="標楷體" w:eastAsia="標楷體" w:hAnsi="標楷體"/>
          <w:bCs/>
          <w:color w:val="000000"/>
          <w:szCs w:val="24"/>
        </w:rPr>
        <w:t>163.26.29.1</w:t>
      </w:r>
      <w:r w:rsidRPr="00240D91">
        <w:rPr>
          <w:rFonts w:ascii="標楷體" w:eastAsia="標楷體" w:hAnsi="標楷體"/>
          <w:bCs/>
          <w:color w:val="000000"/>
          <w:szCs w:val="24"/>
        </w:rPr>
        <w:t>/)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首頁公告。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二、應考人之基本條件、報名資格，如於聘任後發現偽造不實者，應予解聘，尚未聘任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者，註銷錄取資格，如涉及刑責，應由應考人自行負責。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三、錄取人員應繳交公立醫院體格檢查表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含胸部</w:t>
      </w:r>
      <w:r w:rsidRPr="00240D91">
        <w:rPr>
          <w:rFonts w:ascii="標楷體" w:eastAsia="標楷體" w:hAnsi="標楷體"/>
          <w:bCs/>
          <w:color w:val="000000"/>
          <w:szCs w:val="24"/>
        </w:rPr>
        <w:t>X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光檢查合格證明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，不合格者取消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錄取資格，不得異議。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四、錄</w:t>
      </w:r>
      <w:r w:rsidRPr="00240D91">
        <w:rPr>
          <w:rFonts w:ascii="標楷體" w:eastAsia="標楷體" w:hAnsi="標楷體" w:hint="eastAsia"/>
          <w:bCs/>
          <w:color w:val="000000"/>
          <w:spacing w:val="2"/>
          <w:szCs w:val="24"/>
        </w:rPr>
        <w:t>取聘任之代理教師於受聘期間，應享之權利與義務，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則依教育部訂定發布之</w:t>
      </w:r>
    </w:p>
    <w:p w:rsidR="00DF7654" w:rsidRPr="00240D91" w:rsidRDefault="00DF7654" w:rsidP="007538CE">
      <w:pPr>
        <w:rPr>
          <w:rFonts w:ascii="標楷體" w:eastAsia="標楷體" w:hAnsi="標楷體"/>
          <w:color w:val="000000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「中小學兼任代理及代理教師聘任辦法」第</w:t>
      </w:r>
      <w:r w:rsidRPr="00240D91">
        <w:rPr>
          <w:rFonts w:ascii="標楷體" w:eastAsia="標楷體" w:hAnsi="標楷體"/>
          <w:bCs/>
          <w:color w:val="000000"/>
          <w:szCs w:val="24"/>
        </w:rPr>
        <w:t>7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條、第</w:t>
      </w:r>
      <w:r w:rsidRPr="00240D91">
        <w:rPr>
          <w:rFonts w:ascii="標楷體" w:eastAsia="標楷體" w:hAnsi="標楷體"/>
          <w:bCs/>
          <w:color w:val="000000"/>
          <w:szCs w:val="24"/>
        </w:rPr>
        <w:t>8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條</w:t>
      </w:r>
      <w:r w:rsidRPr="00240D91">
        <w:rPr>
          <w:rFonts w:ascii="標楷體" w:eastAsia="標楷體" w:hAnsi="標楷體" w:hint="eastAsia"/>
          <w:color w:val="000000"/>
        </w:rPr>
        <w:t>暨「臺南市中小學兼任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color w:val="000000"/>
        </w:rPr>
        <w:t xml:space="preserve">        </w:t>
      </w:r>
      <w:r w:rsidRPr="00240D91">
        <w:rPr>
          <w:rFonts w:ascii="標楷體" w:eastAsia="標楷體" w:hAnsi="標楷體" w:hint="eastAsia"/>
          <w:color w:val="000000"/>
        </w:rPr>
        <w:t>代理及代理教師聘任補充規定」等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相關規定</w:t>
      </w:r>
      <w:r w:rsidRPr="00240D91">
        <w:rPr>
          <w:rFonts w:ascii="標楷體" w:eastAsia="標楷體" w:hAnsi="標楷體" w:hint="eastAsia"/>
          <w:color w:val="000000"/>
        </w:rPr>
        <w:t>辦理。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五、申訴專線電話：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6222124#105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人事室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)  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六、身心障礙應考人考試之適當服務措施：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</w:t>
      </w:r>
      <w:r w:rsidRPr="00240D91">
        <w:rPr>
          <w:rFonts w:ascii="標楷體" w:eastAsia="標楷體" w:hAnsi="標楷體"/>
          <w:bCs/>
          <w:color w:val="000000"/>
          <w:szCs w:val="24"/>
        </w:rPr>
        <w:t>#</w:t>
      </w:r>
      <w:r>
        <w:rPr>
          <w:rFonts w:ascii="標楷體" w:eastAsia="標楷體" w:hAnsi="標楷體"/>
          <w:bCs/>
          <w:color w:val="000000"/>
          <w:szCs w:val="24"/>
        </w:rPr>
        <w:t>102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蔡志豐組長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(</w:t>
      </w:r>
      <w:r>
        <w:rPr>
          <w:rFonts w:ascii="標楷體" w:eastAsia="標楷體" w:hAnsi="標楷體" w:hint="eastAsia"/>
          <w:bCs/>
          <w:color w:val="000000"/>
          <w:szCs w:val="24"/>
        </w:rPr>
        <w:t>學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務處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</w:p>
    <w:p w:rsidR="00DF7654" w:rsidRPr="00240D91" w:rsidRDefault="00DF7654" w:rsidP="007538CE">
      <w:pPr>
        <w:rPr>
          <w:rFonts w:ascii="標楷體" w:eastAsia="標楷體" w:hAnsi="標楷體"/>
          <w:bCs/>
          <w:color w:val="000000"/>
          <w:szCs w:val="24"/>
        </w:rPr>
      </w:pPr>
      <w:r w:rsidRPr="00240D91">
        <w:rPr>
          <w:rFonts w:ascii="標楷體" w:eastAsia="標楷體" w:hAnsi="標楷體"/>
          <w:bCs/>
          <w:color w:val="000000"/>
          <w:szCs w:val="24"/>
        </w:rPr>
        <w:t xml:space="preserve">    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七、考試相關事項：</w:t>
      </w:r>
      <w:r w:rsidRPr="00240D91">
        <w:rPr>
          <w:rFonts w:ascii="標楷體" w:eastAsia="標楷體" w:hAnsi="標楷體"/>
          <w:bCs/>
          <w:color w:val="000000"/>
          <w:szCs w:val="24"/>
        </w:rPr>
        <w:t>06-</w:t>
      </w:r>
      <w:r>
        <w:rPr>
          <w:rFonts w:ascii="標楷體" w:eastAsia="標楷體" w:hAnsi="標楷體"/>
          <w:bCs/>
          <w:color w:val="000000"/>
          <w:szCs w:val="24"/>
        </w:rPr>
        <w:t>6222124</w:t>
      </w:r>
      <w:r w:rsidRPr="00240D91">
        <w:rPr>
          <w:rFonts w:ascii="標楷體" w:eastAsia="標楷體" w:hAnsi="標楷體"/>
          <w:bCs/>
          <w:color w:val="000000"/>
          <w:szCs w:val="24"/>
        </w:rPr>
        <w:t>-</w:t>
      </w:r>
      <w:r>
        <w:rPr>
          <w:rFonts w:ascii="標楷體" w:eastAsia="標楷體" w:hAnsi="標楷體"/>
          <w:bCs/>
          <w:color w:val="000000"/>
          <w:szCs w:val="24"/>
        </w:rPr>
        <w:t>103</w:t>
      </w:r>
      <w:r w:rsidRPr="00240D91">
        <w:rPr>
          <w:rFonts w:ascii="標楷體" w:eastAsia="標楷體" w:hAnsi="標楷體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張喬茵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組長</w:t>
      </w:r>
      <w:r w:rsidRPr="00240D91">
        <w:rPr>
          <w:rFonts w:ascii="標楷體" w:eastAsia="標楷體" w:hAnsi="標楷體"/>
          <w:bCs/>
          <w:color w:val="000000"/>
          <w:szCs w:val="24"/>
        </w:rPr>
        <w:t>(</w:t>
      </w:r>
      <w:r w:rsidRPr="00240D91">
        <w:rPr>
          <w:rFonts w:ascii="標楷體" w:eastAsia="標楷體" w:hAnsi="標楷體" w:hint="eastAsia"/>
          <w:bCs/>
          <w:color w:val="000000"/>
          <w:szCs w:val="24"/>
        </w:rPr>
        <w:t>教務處</w:t>
      </w:r>
      <w:r w:rsidRPr="00240D91">
        <w:rPr>
          <w:rFonts w:ascii="標楷體" w:eastAsia="標楷體" w:hAnsi="標楷體"/>
          <w:bCs/>
          <w:color w:val="000000"/>
          <w:szCs w:val="24"/>
        </w:rPr>
        <w:t>)</w:t>
      </w:r>
    </w:p>
    <w:p w:rsidR="00DF7654" w:rsidRPr="00240D91" w:rsidRDefault="00DF7654" w:rsidP="00A66872">
      <w:pPr>
        <w:rPr>
          <w:rFonts w:ascii="標楷體" w:eastAsia="標楷體" w:hAnsi="標楷體"/>
          <w:b/>
          <w:bCs/>
          <w:color w:val="000000"/>
          <w:szCs w:val="24"/>
        </w:rPr>
      </w:pPr>
      <w:r w:rsidRPr="00240D91">
        <w:rPr>
          <w:rFonts w:ascii="標楷體" w:eastAsia="標楷體" w:hAnsi="標楷體" w:hint="eastAsia"/>
          <w:b/>
          <w:bCs/>
          <w:color w:val="000000"/>
          <w:szCs w:val="24"/>
        </w:rPr>
        <w:t>拾壹、本簡章如有未盡事宜，悉依有關法令規定辦理。</w:t>
      </w:r>
    </w:p>
    <w:p w:rsidR="00DF7654" w:rsidRPr="00EA1D46" w:rsidRDefault="00DF7654" w:rsidP="00EA1D46"/>
    <w:sectPr w:rsidR="00DF7654" w:rsidRPr="00EA1D46" w:rsidSect="00604FB3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54" w:rsidRDefault="00DF7654" w:rsidP="00F875B7">
      <w:r>
        <w:separator/>
      </w:r>
    </w:p>
  </w:endnote>
  <w:endnote w:type="continuationSeparator" w:id="0">
    <w:p w:rsidR="00DF7654" w:rsidRDefault="00DF7654" w:rsidP="00F8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54" w:rsidRDefault="00DF7654">
    <w:pPr>
      <w:pStyle w:val="Footer"/>
      <w:jc w:val="center"/>
    </w:pPr>
    <w:fldSimple w:instr="PAGE   \* MERGEFORMAT">
      <w:r w:rsidRPr="00F013E0">
        <w:rPr>
          <w:noProof/>
          <w:lang w:val="zh-TW"/>
        </w:rPr>
        <w:t>1</w:t>
      </w:r>
    </w:fldSimple>
  </w:p>
  <w:p w:rsidR="00DF7654" w:rsidRDefault="00DF7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54" w:rsidRDefault="00DF7654" w:rsidP="00F875B7">
      <w:r>
        <w:separator/>
      </w:r>
    </w:p>
  </w:footnote>
  <w:footnote w:type="continuationSeparator" w:id="0">
    <w:p w:rsidR="00DF7654" w:rsidRDefault="00DF7654" w:rsidP="00F8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4E"/>
    <w:multiLevelType w:val="hybridMultilevel"/>
    <w:tmpl w:val="851AB86C"/>
    <w:lvl w:ilvl="0" w:tplc="C240BD7A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E55229C6">
      <w:start w:val="9"/>
      <w:numFmt w:val="ideographLegalTraditional"/>
      <w:lvlText w:val="%2、"/>
      <w:lvlJc w:val="left"/>
      <w:pPr>
        <w:ind w:left="1230" w:hanging="510"/>
      </w:pPr>
      <w:rPr>
        <w:rFonts w:cs="Times New Roman" w:hint="default"/>
      </w:rPr>
    </w:lvl>
    <w:lvl w:ilvl="2" w:tplc="A80C4B58">
      <w:start w:val="9"/>
      <w:numFmt w:val="none"/>
      <w:lvlText w:val="%3、"/>
      <w:lvlJc w:val="left"/>
      <w:pPr>
        <w:ind w:left="1710" w:hanging="51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3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>
    <w:nsid w:val="0F030C3E"/>
    <w:multiLevelType w:val="hybridMultilevel"/>
    <w:tmpl w:val="BC30F5D6"/>
    <w:lvl w:ilvl="0" w:tplc="21A056D6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9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3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4">
    <w:nsid w:val="54BA3783"/>
    <w:multiLevelType w:val="hybridMultilevel"/>
    <w:tmpl w:val="E910B6D4"/>
    <w:lvl w:ilvl="0" w:tplc="1FA2E72A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5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6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8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8"/>
  </w:num>
  <w:num w:numId="5">
    <w:abstractNumId w:val="13"/>
  </w:num>
  <w:num w:numId="6">
    <w:abstractNumId w:val="17"/>
  </w:num>
  <w:num w:numId="7">
    <w:abstractNumId w:val="21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8"/>
  </w:num>
  <w:num w:numId="13">
    <w:abstractNumId w:val="20"/>
  </w:num>
  <w:num w:numId="14">
    <w:abstractNumId w:val="1"/>
  </w:num>
  <w:num w:numId="15">
    <w:abstractNumId w:val="7"/>
  </w:num>
  <w:num w:numId="16">
    <w:abstractNumId w:val="19"/>
  </w:num>
  <w:num w:numId="17">
    <w:abstractNumId w:val="22"/>
  </w:num>
  <w:num w:numId="18">
    <w:abstractNumId w:val="6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9E"/>
    <w:rsid w:val="00007300"/>
    <w:rsid w:val="00015D4D"/>
    <w:rsid w:val="00016B9A"/>
    <w:rsid w:val="000273AF"/>
    <w:rsid w:val="00032095"/>
    <w:rsid w:val="00045FD6"/>
    <w:rsid w:val="000512D3"/>
    <w:rsid w:val="00063FCE"/>
    <w:rsid w:val="00073270"/>
    <w:rsid w:val="00076E29"/>
    <w:rsid w:val="00080C2B"/>
    <w:rsid w:val="000827DC"/>
    <w:rsid w:val="000A2617"/>
    <w:rsid w:val="000A2FE7"/>
    <w:rsid w:val="000C2E2B"/>
    <w:rsid w:val="000C4FA9"/>
    <w:rsid w:val="000C731A"/>
    <w:rsid w:val="000C79B5"/>
    <w:rsid w:val="000D0C9E"/>
    <w:rsid w:val="000D75EB"/>
    <w:rsid w:val="000D77A7"/>
    <w:rsid w:val="00144F9C"/>
    <w:rsid w:val="00151D39"/>
    <w:rsid w:val="00151EFD"/>
    <w:rsid w:val="00152707"/>
    <w:rsid w:val="00155FEC"/>
    <w:rsid w:val="00175354"/>
    <w:rsid w:val="00196E4D"/>
    <w:rsid w:val="001A12C3"/>
    <w:rsid w:val="001A1391"/>
    <w:rsid w:val="001C31CD"/>
    <w:rsid w:val="001C5561"/>
    <w:rsid w:val="001E06BC"/>
    <w:rsid w:val="001F1FB1"/>
    <w:rsid w:val="001F754E"/>
    <w:rsid w:val="002136E8"/>
    <w:rsid w:val="00230C3E"/>
    <w:rsid w:val="00240D91"/>
    <w:rsid w:val="002477E5"/>
    <w:rsid w:val="00256EC8"/>
    <w:rsid w:val="00266E3B"/>
    <w:rsid w:val="0027035B"/>
    <w:rsid w:val="00275E94"/>
    <w:rsid w:val="0028144F"/>
    <w:rsid w:val="00287255"/>
    <w:rsid w:val="0029027B"/>
    <w:rsid w:val="002E14BA"/>
    <w:rsid w:val="00314219"/>
    <w:rsid w:val="00323738"/>
    <w:rsid w:val="0032452E"/>
    <w:rsid w:val="0033112E"/>
    <w:rsid w:val="00341936"/>
    <w:rsid w:val="003451AF"/>
    <w:rsid w:val="00354D22"/>
    <w:rsid w:val="00360D55"/>
    <w:rsid w:val="00377C14"/>
    <w:rsid w:val="003824BA"/>
    <w:rsid w:val="00392C68"/>
    <w:rsid w:val="003A3971"/>
    <w:rsid w:val="003B0C53"/>
    <w:rsid w:val="003C2E41"/>
    <w:rsid w:val="003D1A19"/>
    <w:rsid w:val="003D2E09"/>
    <w:rsid w:val="003D4CF0"/>
    <w:rsid w:val="003D50EB"/>
    <w:rsid w:val="003F11B9"/>
    <w:rsid w:val="003F1501"/>
    <w:rsid w:val="003F302B"/>
    <w:rsid w:val="00406397"/>
    <w:rsid w:val="00413215"/>
    <w:rsid w:val="0041370D"/>
    <w:rsid w:val="00434B75"/>
    <w:rsid w:val="00443307"/>
    <w:rsid w:val="004528C8"/>
    <w:rsid w:val="00461491"/>
    <w:rsid w:val="00474B03"/>
    <w:rsid w:val="00475077"/>
    <w:rsid w:val="004778DE"/>
    <w:rsid w:val="0049098F"/>
    <w:rsid w:val="0049290B"/>
    <w:rsid w:val="004A02B3"/>
    <w:rsid w:val="004D31E3"/>
    <w:rsid w:val="004E1040"/>
    <w:rsid w:val="004E5202"/>
    <w:rsid w:val="004F7DD4"/>
    <w:rsid w:val="00504A20"/>
    <w:rsid w:val="005115BB"/>
    <w:rsid w:val="00543381"/>
    <w:rsid w:val="00550C9D"/>
    <w:rsid w:val="0055784B"/>
    <w:rsid w:val="00562E53"/>
    <w:rsid w:val="005663F1"/>
    <w:rsid w:val="005737D3"/>
    <w:rsid w:val="00576F4B"/>
    <w:rsid w:val="005A3911"/>
    <w:rsid w:val="005B5D65"/>
    <w:rsid w:val="005B5F30"/>
    <w:rsid w:val="005C0CD7"/>
    <w:rsid w:val="005D67BF"/>
    <w:rsid w:val="005E1EB6"/>
    <w:rsid w:val="005F1968"/>
    <w:rsid w:val="005F3F50"/>
    <w:rsid w:val="00604FB3"/>
    <w:rsid w:val="0061563A"/>
    <w:rsid w:val="00622417"/>
    <w:rsid w:val="006316B6"/>
    <w:rsid w:val="00643641"/>
    <w:rsid w:val="006439AC"/>
    <w:rsid w:val="00654274"/>
    <w:rsid w:val="0067085B"/>
    <w:rsid w:val="00671EF7"/>
    <w:rsid w:val="0067579E"/>
    <w:rsid w:val="00680C18"/>
    <w:rsid w:val="006A7167"/>
    <w:rsid w:val="006B2B6F"/>
    <w:rsid w:val="006C033F"/>
    <w:rsid w:val="006C35B4"/>
    <w:rsid w:val="006E05E0"/>
    <w:rsid w:val="006E17C9"/>
    <w:rsid w:val="006E6C02"/>
    <w:rsid w:val="006E6CC6"/>
    <w:rsid w:val="006E7A2D"/>
    <w:rsid w:val="006F167F"/>
    <w:rsid w:val="006F5F89"/>
    <w:rsid w:val="00717BF6"/>
    <w:rsid w:val="00736847"/>
    <w:rsid w:val="007538CE"/>
    <w:rsid w:val="00770CB3"/>
    <w:rsid w:val="007737D4"/>
    <w:rsid w:val="00777D34"/>
    <w:rsid w:val="00783ED1"/>
    <w:rsid w:val="007933F9"/>
    <w:rsid w:val="00796987"/>
    <w:rsid w:val="00797B2C"/>
    <w:rsid w:val="007A043A"/>
    <w:rsid w:val="007A65EE"/>
    <w:rsid w:val="007A663F"/>
    <w:rsid w:val="007B2B40"/>
    <w:rsid w:val="007D30FC"/>
    <w:rsid w:val="007E377B"/>
    <w:rsid w:val="007F65D4"/>
    <w:rsid w:val="00803CDE"/>
    <w:rsid w:val="00825090"/>
    <w:rsid w:val="0084205B"/>
    <w:rsid w:val="008460DC"/>
    <w:rsid w:val="008544E7"/>
    <w:rsid w:val="00870086"/>
    <w:rsid w:val="00891D55"/>
    <w:rsid w:val="00896097"/>
    <w:rsid w:val="008970FB"/>
    <w:rsid w:val="008A194F"/>
    <w:rsid w:val="008A684B"/>
    <w:rsid w:val="008A6DB6"/>
    <w:rsid w:val="008E143F"/>
    <w:rsid w:val="00904E75"/>
    <w:rsid w:val="00906F06"/>
    <w:rsid w:val="00917550"/>
    <w:rsid w:val="00930A9D"/>
    <w:rsid w:val="00940840"/>
    <w:rsid w:val="00953707"/>
    <w:rsid w:val="00953978"/>
    <w:rsid w:val="009578EB"/>
    <w:rsid w:val="00960AB4"/>
    <w:rsid w:val="009654FC"/>
    <w:rsid w:val="009730C7"/>
    <w:rsid w:val="009B437B"/>
    <w:rsid w:val="009D268E"/>
    <w:rsid w:val="009D65D1"/>
    <w:rsid w:val="009E35FB"/>
    <w:rsid w:val="009E6DE3"/>
    <w:rsid w:val="00A01806"/>
    <w:rsid w:val="00A0196C"/>
    <w:rsid w:val="00A04B5C"/>
    <w:rsid w:val="00A10A14"/>
    <w:rsid w:val="00A1235E"/>
    <w:rsid w:val="00A15018"/>
    <w:rsid w:val="00A245D9"/>
    <w:rsid w:val="00A302C4"/>
    <w:rsid w:val="00A35B58"/>
    <w:rsid w:val="00A5304A"/>
    <w:rsid w:val="00A567BE"/>
    <w:rsid w:val="00A60AAC"/>
    <w:rsid w:val="00A60D3D"/>
    <w:rsid w:val="00A6410F"/>
    <w:rsid w:val="00A66872"/>
    <w:rsid w:val="00A75C98"/>
    <w:rsid w:val="00A76092"/>
    <w:rsid w:val="00A76501"/>
    <w:rsid w:val="00A76C63"/>
    <w:rsid w:val="00A8461E"/>
    <w:rsid w:val="00A87B6F"/>
    <w:rsid w:val="00A91965"/>
    <w:rsid w:val="00AA599D"/>
    <w:rsid w:val="00AC0746"/>
    <w:rsid w:val="00AE5E95"/>
    <w:rsid w:val="00AF1B57"/>
    <w:rsid w:val="00AF2E3F"/>
    <w:rsid w:val="00B40C22"/>
    <w:rsid w:val="00B41A89"/>
    <w:rsid w:val="00B50F3C"/>
    <w:rsid w:val="00B521E1"/>
    <w:rsid w:val="00B53337"/>
    <w:rsid w:val="00B75577"/>
    <w:rsid w:val="00B77C85"/>
    <w:rsid w:val="00B8274C"/>
    <w:rsid w:val="00B9067F"/>
    <w:rsid w:val="00B94006"/>
    <w:rsid w:val="00BA30AF"/>
    <w:rsid w:val="00BA768C"/>
    <w:rsid w:val="00BB248F"/>
    <w:rsid w:val="00BB74BA"/>
    <w:rsid w:val="00BC3252"/>
    <w:rsid w:val="00BC66EB"/>
    <w:rsid w:val="00BD3D84"/>
    <w:rsid w:val="00BD4969"/>
    <w:rsid w:val="00BE217E"/>
    <w:rsid w:val="00BE67D0"/>
    <w:rsid w:val="00BF4864"/>
    <w:rsid w:val="00C02D83"/>
    <w:rsid w:val="00C119B7"/>
    <w:rsid w:val="00C12E49"/>
    <w:rsid w:val="00C12EC4"/>
    <w:rsid w:val="00C245C1"/>
    <w:rsid w:val="00C32F3E"/>
    <w:rsid w:val="00C42A91"/>
    <w:rsid w:val="00C5243C"/>
    <w:rsid w:val="00C53A8E"/>
    <w:rsid w:val="00C551F8"/>
    <w:rsid w:val="00C55A02"/>
    <w:rsid w:val="00C67CCF"/>
    <w:rsid w:val="00C72697"/>
    <w:rsid w:val="00C728DA"/>
    <w:rsid w:val="00C7593A"/>
    <w:rsid w:val="00C97F96"/>
    <w:rsid w:val="00CA20DD"/>
    <w:rsid w:val="00CA3331"/>
    <w:rsid w:val="00CA34D7"/>
    <w:rsid w:val="00CA6FA5"/>
    <w:rsid w:val="00CB1345"/>
    <w:rsid w:val="00CC4707"/>
    <w:rsid w:val="00CC675F"/>
    <w:rsid w:val="00CC7A5B"/>
    <w:rsid w:val="00CF2DF3"/>
    <w:rsid w:val="00CF505A"/>
    <w:rsid w:val="00D04641"/>
    <w:rsid w:val="00D22244"/>
    <w:rsid w:val="00D66246"/>
    <w:rsid w:val="00D76664"/>
    <w:rsid w:val="00D8139F"/>
    <w:rsid w:val="00D84415"/>
    <w:rsid w:val="00DA78B9"/>
    <w:rsid w:val="00DB0B37"/>
    <w:rsid w:val="00DB1594"/>
    <w:rsid w:val="00DC5F3C"/>
    <w:rsid w:val="00DD294A"/>
    <w:rsid w:val="00DD7121"/>
    <w:rsid w:val="00DE2B0C"/>
    <w:rsid w:val="00DF05AA"/>
    <w:rsid w:val="00DF7654"/>
    <w:rsid w:val="00E14F5C"/>
    <w:rsid w:val="00E267CE"/>
    <w:rsid w:val="00E301E5"/>
    <w:rsid w:val="00E45DB6"/>
    <w:rsid w:val="00E53733"/>
    <w:rsid w:val="00E616AD"/>
    <w:rsid w:val="00E629F0"/>
    <w:rsid w:val="00E630CF"/>
    <w:rsid w:val="00E8120F"/>
    <w:rsid w:val="00EA0810"/>
    <w:rsid w:val="00EA0935"/>
    <w:rsid w:val="00EA1D46"/>
    <w:rsid w:val="00EB2136"/>
    <w:rsid w:val="00EB575A"/>
    <w:rsid w:val="00ED20C9"/>
    <w:rsid w:val="00ED629F"/>
    <w:rsid w:val="00ED767F"/>
    <w:rsid w:val="00EE2D4E"/>
    <w:rsid w:val="00F013E0"/>
    <w:rsid w:val="00F065A4"/>
    <w:rsid w:val="00F07626"/>
    <w:rsid w:val="00F139DC"/>
    <w:rsid w:val="00F249E5"/>
    <w:rsid w:val="00F32B86"/>
    <w:rsid w:val="00F366B9"/>
    <w:rsid w:val="00F44A0D"/>
    <w:rsid w:val="00F4615C"/>
    <w:rsid w:val="00F50C94"/>
    <w:rsid w:val="00F56DEA"/>
    <w:rsid w:val="00F722BD"/>
    <w:rsid w:val="00F74C7D"/>
    <w:rsid w:val="00F815FC"/>
    <w:rsid w:val="00F875B7"/>
    <w:rsid w:val="00FC7099"/>
    <w:rsid w:val="00FE14CC"/>
    <w:rsid w:val="00FF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75B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75B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F875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75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4</Pages>
  <Words>436</Words>
  <Characters>2491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</cp:lastModifiedBy>
  <cp:revision>16</cp:revision>
  <cp:lastPrinted>2015-07-28T06:38:00Z</cp:lastPrinted>
  <dcterms:created xsi:type="dcterms:W3CDTF">2015-07-23T03:24:00Z</dcterms:created>
  <dcterms:modified xsi:type="dcterms:W3CDTF">2015-07-28T07:18:00Z</dcterms:modified>
</cp:coreProperties>
</file>